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Types>
</file>

<file path=_rels/.rels><?xml version="1.0" encoding="UTF-8"?><Relationships xmlns="http://schemas.openxmlformats.org/package/2006/relationships"><Relationship Target="word/document.xml" Id="pkgRId0" Type="http://schemas.openxmlformats.org/officeDocument/2006/relationships/officeDocument" /></Relationships>
</file>

<file path=word/document.xml><?xml version="1.0" encoding="utf-8"?>
<w:document xmlns:w="http://schemas.openxmlformats.org/wordprocessingml/2006/main">
  <w:body>
    <w:p>
      <w:pPr>
        <w:spacing w:before="0" w:after="160" w:line="259"/>
        <w:ind w:right="0" w:left="0" w:firstLine="0"/>
        <w:jc w:val="left"/>
        <w:rPr>
          <w:rFonts w:ascii="Times New Roman" w:hAnsi="Times New Roman" w:cs="Times New Roman" w:eastAsia="Times New Roman"/>
          <w:color w:val="auto"/>
          <w:spacing w:val="0"/>
          <w:position w:val="0"/>
          <w:sz w:val="24"/>
          <w:shd w:fill="auto" w:val="clear"/>
        </w:rPr>
      </w:pPr>
    </w:p>
    <w:p>
      <w:pPr>
        <w:spacing w:before="0" w:after="160" w:line="259"/>
        <w:ind w:right="0" w:left="0" w:firstLine="0"/>
        <w:jc w:val="left"/>
        <w:rPr>
          <w:rFonts w:ascii="Times New Roman" w:hAnsi="Times New Roman" w:cs="Times New Roman" w:eastAsia="Times New Roman"/>
          <w:color w:val="auto"/>
          <w:spacing w:val="0"/>
          <w:position w:val="0"/>
          <w:sz w:val="24"/>
          <w:shd w:fill="auto" w:val="clear"/>
        </w:rPr>
      </w:pPr>
    </w:p>
    <w:p>
      <w:pPr>
        <w:spacing w:before="0" w:after="160" w:line="259"/>
        <w:ind w:right="0" w:left="0" w:firstLine="0"/>
        <w:jc w:val="left"/>
        <w:rPr>
          <w:rFonts w:ascii="Times New Roman" w:hAnsi="Times New Roman" w:cs="Times New Roman" w:eastAsia="Times New Roman"/>
          <w:color w:val="auto"/>
          <w:spacing w:val="0"/>
          <w:position w:val="0"/>
          <w:sz w:val="24"/>
          <w:shd w:fill="auto" w:val="clear"/>
        </w:rPr>
      </w:pPr>
    </w:p>
    <w:p>
      <w:pPr>
        <w:spacing w:before="0" w:after="160" w:line="259"/>
        <w:ind w:right="0" w:left="0" w:firstLine="0"/>
        <w:jc w:val="left"/>
        <w:rPr>
          <w:rFonts w:ascii="Times New Roman" w:hAnsi="Times New Roman" w:cs="Times New Roman" w:eastAsia="Times New Roman"/>
          <w:color w:val="auto"/>
          <w:spacing w:val="0"/>
          <w:position w:val="0"/>
          <w:sz w:val="24"/>
          <w:shd w:fill="auto" w:val="clear"/>
        </w:rPr>
      </w:pPr>
    </w:p>
    <w:p>
      <w:pPr>
        <w:spacing w:before="0" w:after="160" w:line="259"/>
        <w:ind w:right="0" w:left="0" w:firstLine="0"/>
        <w:jc w:val="left"/>
        <w:rPr>
          <w:rFonts w:ascii="Times New Roman" w:hAnsi="Times New Roman" w:cs="Times New Roman" w:eastAsia="Times New Roman"/>
          <w:color w:val="auto"/>
          <w:spacing w:val="0"/>
          <w:position w:val="0"/>
          <w:sz w:val="24"/>
          <w:shd w:fill="auto" w:val="clear"/>
        </w:rPr>
      </w:pPr>
    </w:p>
    <w:p>
      <w:pPr>
        <w:spacing w:before="0" w:after="160" w:line="259"/>
        <w:ind w:right="0" w:left="0" w:firstLine="0"/>
        <w:jc w:val="left"/>
        <w:rPr>
          <w:rFonts w:ascii="Times New Roman" w:hAnsi="Times New Roman" w:cs="Times New Roman" w:eastAsia="Times New Roman"/>
          <w:color w:val="auto"/>
          <w:spacing w:val="0"/>
          <w:position w:val="0"/>
          <w:sz w:val="24"/>
          <w:shd w:fill="auto" w:val="clear"/>
        </w:rPr>
      </w:pPr>
    </w:p>
    <w:p>
      <w:pPr>
        <w:spacing w:before="0" w:after="160" w:line="259"/>
        <w:ind w:right="0" w:left="0" w:firstLine="0"/>
        <w:jc w:val="left"/>
        <w:rPr>
          <w:rFonts w:ascii="Times New Roman" w:hAnsi="Times New Roman" w:cs="Times New Roman" w:eastAsia="Times New Roman"/>
          <w:color w:val="auto"/>
          <w:spacing w:val="0"/>
          <w:position w:val="0"/>
          <w:sz w:val="24"/>
          <w:shd w:fill="auto" w:val="clear"/>
        </w:rPr>
      </w:pPr>
    </w:p>
    <w:p>
      <w:pPr>
        <w:spacing w:before="0" w:after="160" w:line="259"/>
        <w:ind w:right="0" w:left="0" w:firstLine="0"/>
        <w:jc w:val="left"/>
        <w:rPr>
          <w:rFonts w:ascii="Times New Roman" w:hAnsi="Times New Roman" w:cs="Times New Roman" w:eastAsia="Times New Roman"/>
          <w:color w:val="auto"/>
          <w:spacing w:val="0"/>
          <w:position w:val="0"/>
          <w:sz w:val="24"/>
          <w:shd w:fill="auto" w:val="clear"/>
        </w:rPr>
      </w:pPr>
    </w:p>
    <w:p>
      <w:pPr>
        <w:spacing w:before="0" w:after="160" w:line="259"/>
        <w:ind w:right="0" w:left="0" w:firstLine="0"/>
        <w:jc w:val="left"/>
        <w:rPr>
          <w:rFonts w:ascii="Times New Roman" w:hAnsi="Times New Roman" w:cs="Times New Roman" w:eastAsia="Times New Roman"/>
          <w:color w:val="auto"/>
          <w:spacing w:val="0"/>
          <w:position w:val="0"/>
          <w:sz w:val="24"/>
          <w:shd w:fill="auto" w:val="clear"/>
        </w:rPr>
      </w:pPr>
    </w:p>
    <w:p>
      <w:pPr>
        <w:spacing w:before="0" w:after="160" w:line="259"/>
        <w:ind w:right="0" w:left="0" w:firstLine="0"/>
        <w:jc w:val="left"/>
        <w:rPr>
          <w:rFonts w:ascii="Times New Roman" w:hAnsi="Times New Roman" w:cs="Times New Roman" w:eastAsia="Times New Roman"/>
          <w:color w:val="auto"/>
          <w:spacing w:val="0"/>
          <w:position w:val="0"/>
          <w:sz w:val="24"/>
          <w:shd w:fill="auto" w:val="clear"/>
        </w:rPr>
      </w:pPr>
    </w:p>
    <w:p>
      <w:pPr>
        <w:spacing w:before="0" w:after="160" w:line="259"/>
        <w:ind w:right="0" w:left="0" w:firstLine="0"/>
        <w:jc w:val="left"/>
        <w:rPr>
          <w:rFonts w:ascii="Times New Roman" w:hAnsi="Times New Roman" w:cs="Times New Roman" w:eastAsia="Times New Roman"/>
          <w:color w:val="auto"/>
          <w:spacing w:val="0"/>
          <w:position w:val="0"/>
          <w:sz w:val="24"/>
          <w:shd w:fill="auto" w:val="clear"/>
        </w:rPr>
      </w:pPr>
    </w:p>
    <w:p>
      <w:pPr>
        <w:spacing w:before="0" w:after="160" w:line="259"/>
        <w:ind w:right="0" w:left="0" w:firstLine="0"/>
        <w:jc w:val="left"/>
        <w:rPr>
          <w:rFonts w:ascii="Times New Roman" w:hAnsi="Times New Roman" w:cs="Times New Roman" w:eastAsia="Times New Roman"/>
          <w:color w:val="auto"/>
          <w:spacing w:val="0"/>
          <w:position w:val="0"/>
          <w:sz w:val="24"/>
          <w:shd w:fill="auto" w:val="clear"/>
        </w:rPr>
      </w:pPr>
    </w:p>
    <w:p>
      <w:pPr>
        <w:spacing w:before="0" w:after="160" w:line="259"/>
        <w:ind w:right="0" w:left="0" w:firstLine="0"/>
        <w:jc w:val="left"/>
        <w:rPr>
          <w:rFonts w:ascii="Times New Roman" w:hAnsi="Times New Roman" w:cs="Times New Roman" w:eastAsia="Times New Roman"/>
          <w:color w:val="auto"/>
          <w:spacing w:val="0"/>
          <w:position w:val="0"/>
          <w:sz w:val="24"/>
          <w:shd w:fill="auto" w:val="clear"/>
        </w:rPr>
      </w:pPr>
    </w:p>
    <w:p>
      <w:pPr>
        <w:spacing w:before="0" w:after="160" w:line="259"/>
        <w:ind w:right="0" w:left="0" w:firstLine="0"/>
        <w:jc w:val="left"/>
        <w:rPr>
          <w:rFonts w:ascii="Times New Roman" w:hAnsi="Times New Roman" w:cs="Times New Roman" w:eastAsia="Times New Roman"/>
          <w:color w:val="auto"/>
          <w:spacing w:val="0"/>
          <w:position w:val="0"/>
          <w:sz w:val="24"/>
          <w:shd w:fill="auto" w:val="clear"/>
        </w:rPr>
      </w:pPr>
    </w:p>
    <w:p>
      <w:pPr>
        <w:spacing w:before="0" w:after="160" w:line="259"/>
        <w:ind w:right="0" w:left="0" w:firstLine="0"/>
        <w:jc w:val="left"/>
        <w:rPr>
          <w:rFonts w:ascii="Times New Roman" w:hAnsi="Times New Roman" w:cs="Times New Roman" w:eastAsia="Times New Roman"/>
          <w:color w:val="auto"/>
          <w:spacing w:val="0"/>
          <w:position w:val="0"/>
          <w:sz w:val="24"/>
          <w:shd w:fill="auto" w:val="clear"/>
        </w:rPr>
      </w:pPr>
    </w:p>
    <w:p>
      <w:pPr>
        <w:spacing w:before="0" w:after="160" w:line="259"/>
        <w:ind w:right="0" w:left="0" w:firstLine="0"/>
        <w:jc w:val="left"/>
        <w:rPr>
          <w:rFonts w:ascii="Times New Roman" w:hAnsi="Times New Roman" w:cs="Times New Roman" w:eastAsia="Times New Roman"/>
          <w:color w:val="auto"/>
          <w:spacing w:val="0"/>
          <w:position w:val="0"/>
          <w:sz w:val="24"/>
          <w:shd w:fill="auto" w:val="clear"/>
        </w:rPr>
      </w:pPr>
    </w:p>
    <w:p>
      <w:pPr>
        <w:spacing w:before="0" w:after="160" w:line="259"/>
        <w:ind w:right="0" w:left="0" w:firstLine="0"/>
        <w:jc w:val="left"/>
        <w:rPr>
          <w:rFonts w:ascii="Times New Roman" w:hAnsi="Times New Roman" w:cs="Times New Roman" w:eastAsia="Times New Roman"/>
          <w:color w:val="auto"/>
          <w:spacing w:val="0"/>
          <w:position w:val="0"/>
          <w:sz w:val="24"/>
          <w:shd w:fill="auto" w:val="clear"/>
        </w:rPr>
      </w:pPr>
    </w:p>
    <w:p>
      <w:pPr>
        <w:spacing w:before="0" w:after="160" w:line="259"/>
        <w:ind w:right="0" w:left="0" w:firstLine="0"/>
        <w:jc w:val="center"/>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br/>
        <w:t xml:space="preserve">Prepared By:</w:t>
      </w:r>
    </w:p>
    <w:p>
      <w:pPr>
        <w:spacing w:before="0" w:after="160" w:line="259"/>
        <w:ind w:right="0" w:left="0" w:firstLine="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(Richard )</w:t>
        <w:br/>
      </w:r>
    </w:p>
    <w:p>
      <w:pPr>
        <w:spacing w:before="0" w:after="160" w:line="259"/>
        <w:ind w:right="0" w:left="0" w:firstLine="0"/>
        <w:jc w:val="center"/>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Prepared For:</w:t>
      </w:r>
    </w:p>
    <w:p>
      <w:pPr>
        <w:spacing w:before="0" w:after="160" w:line="259"/>
        <w:ind w:right="0" w:left="0" w:firstLine="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Professor Marina Gallant</w:t>
        <w:br/>
        <w:t xml:space="preserve">Fanshawe College</w:t>
        <w:br/>
        <w:t xml:space="preserve">COMM 3079</w:t>
        <w:br/>
      </w:r>
    </w:p>
    <w:p>
      <w:pPr>
        <w:spacing w:before="0" w:after="160" w:line="259"/>
        <w:ind w:right="0" w:left="0" w:firstLine="0"/>
        <w:jc w:val="center"/>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Date Submitted:</w:t>
      </w:r>
    </w:p>
    <w:p>
      <w:pPr>
        <w:spacing w:before="0" w:after="160" w:line="259"/>
        <w:ind w:right="0" w:left="0" w:firstLine="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April/9/2020</w:t>
      </w:r>
    </w:p>
    <w:p>
      <w:pPr>
        <w:spacing w:before="0" w:after="160" w:line="36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 </w:t>
      </w:r>
    </w:p>
    <w:p>
      <w:pPr>
        <w:spacing w:before="0" w:after="160" w:line="360"/>
        <w:ind w:right="0" w:left="0" w:firstLine="0"/>
        <w:jc w:val="left"/>
        <w:rPr>
          <w:rFonts w:ascii="Times New Roman" w:hAnsi="Times New Roman" w:cs="Times New Roman" w:eastAsia="Times New Roman"/>
          <w:color w:val="auto"/>
          <w:spacing w:val="0"/>
          <w:position w:val="0"/>
          <w:sz w:val="24"/>
          <w:shd w:fill="auto" w:val="clear"/>
        </w:rPr>
      </w:pPr>
    </w:p>
    <w:p>
      <w:pPr>
        <w:spacing w:before="0" w:after="160" w:line="360"/>
        <w:ind w:right="0" w:left="0" w:firstLine="0"/>
        <w:jc w:val="center"/>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Table of content</w:t>
      </w:r>
    </w:p>
    <w:p>
      <w:pPr>
        <w:spacing w:before="0" w:after="160" w:line="360"/>
        <w:ind w:right="0" w:left="0" w:firstLine="0"/>
        <w:jc w:val="center"/>
        <w:rPr>
          <w:rFonts w:ascii="Times New Roman" w:hAnsi="Times New Roman" w:cs="Times New Roman" w:eastAsia="Times New Roman"/>
          <w:b/>
          <w:color w:val="auto"/>
          <w:spacing w:val="0"/>
          <w:position w:val="0"/>
          <w:sz w:val="24"/>
          <w:shd w:fill="auto" w:val="clear"/>
        </w:rPr>
      </w:pPr>
    </w:p>
    <w:p>
      <w:pPr>
        <w:spacing w:before="0" w:after="160" w:line="360"/>
        <w:ind w:right="0" w:left="0" w:firstLine="0"/>
        <w:jc w:val="left"/>
        <w:rPr>
          <w:rFonts w:ascii="Times New Roman" w:hAnsi="Times New Roman" w:cs="Times New Roman" w:eastAsia="Times New Roman"/>
          <w:b/>
          <w:color w:val="auto"/>
          <w:spacing w:val="0"/>
          <w:position w:val="0"/>
          <w:sz w:val="24"/>
          <w:shd w:fill="auto" w:val="clear"/>
        </w:rPr>
      </w:pPr>
    </w:p>
    <w:p>
      <w:pPr>
        <w:spacing w:before="0" w:after="160" w:line="360"/>
        <w:ind w:right="0" w:left="0" w:firstLine="0"/>
        <w:jc w:val="left"/>
        <w:rPr>
          <w:rFonts w:ascii="Times New Roman" w:hAnsi="Times New Roman" w:cs="Times New Roman" w:eastAsia="Times New Roman"/>
          <w:color w:val="auto"/>
          <w:spacing w:val="0"/>
          <w:position w:val="0"/>
          <w:sz w:val="24"/>
          <w:shd w:fill="auto" w:val="clear"/>
        </w:rPr>
      </w:pPr>
    </w:p>
    <w:p>
      <w:pPr>
        <w:keepNext w:val="true"/>
        <w:keepLines w:val="true"/>
        <w:tabs>
          <w:tab w:val="left" w:pos="4050" w:leader="none"/>
        </w:tabs>
        <w:spacing w:before="240" w:after="0" w:line="259"/>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ab/>
        <w:t xml:space="preserve">Executive Summary</w:t>
      </w:r>
    </w:p>
    <w:p>
      <w:pPr>
        <w:keepNext w:val="true"/>
        <w:keepLines w:val="true"/>
        <w:spacing w:before="240" w:after="0" w:line="48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To the extent that a job involves or is enhanced by the creation, manipulation, storage, or communication of information, it is increasingly possible to do that job anywhere that the appropriate information processing equipment and communications links are found. There are numerous economic and social benefits to be gained by enhancing and extending distributed work practices. These include increased location independence for employees, greater flexibility in convening project teams for employers, and better use of transportation resources for society. There are also some potential disadvantages, such as loss of contact and identification with an organization, as well as a possible increase in demands on employees' time and energy. Although many individuals already engage in distributed work, current technologies have several important limitations, especially for groups whose members are geographically dispersed and for individuals who need to work while truly mobile. Recent improvements in the capabilities and availability of communications and computing tools have meant that distributed work, including telecommuting, can be done more easily now than in the past.Computing power, in terms of processing speed and mass storage capacity, and communication capabilities, in terms of available bandwidth and quality of services, can be viewed as a spectrum of varying capacities. Currently, with respect to distributed work, the "high end" of the spectrum may be thought of as being represented by a fully configured desktop workstation attached to a high-bandwidth network. The "low end" of the spectrum may be considered to be characterized by a small hand-held device such as a personal digital assistant with only low-bandwidth wireless communications capabilities. </w:t>
      </w:r>
    </w:p>
    <w:p>
      <w:pPr>
        <w:keepNext w:val="true"/>
        <w:keepLines w:val="true"/>
        <w:spacing w:before="240" w:after="0" w:line="259"/>
        <w:ind w:right="0" w:left="0" w:firstLine="0"/>
        <w:jc w:val="center"/>
        <w:rPr>
          <w:rFonts w:ascii="Times New Roman" w:hAnsi="Times New Roman" w:cs="Times New Roman" w:eastAsia="Times New Roman"/>
          <w:color w:val="auto"/>
          <w:spacing w:val="0"/>
          <w:position w:val="0"/>
          <w:sz w:val="24"/>
          <w:shd w:fill="auto" w:val="clear"/>
        </w:rPr>
      </w:pPr>
    </w:p>
    <w:p>
      <w:pPr>
        <w:keepNext w:val="true"/>
        <w:keepLines w:val="true"/>
        <w:spacing w:before="240" w:after="0" w:line="259"/>
        <w:ind w:right="0" w:left="0" w:firstLine="0"/>
        <w:jc w:val="center"/>
        <w:rPr>
          <w:rFonts w:ascii="Times New Roman" w:hAnsi="Times New Roman" w:cs="Times New Roman" w:eastAsia="Times New Roman"/>
          <w:b/>
          <w:color w:val="auto"/>
          <w:spacing w:val="0"/>
          <w:position w:val="0"/>
          <w:sz w:val="24"/>
          <w:shd w:fill="auto" w:val="clear"/>
        </w:rPr>
      </w:pPr>
    </w:p>
    <w:p>
      <w:pPr>
        <w:keepNext w:val="true"/>
        <w:keepLines w:val="true"/>
        <w:spacing w:before="240" w:after="0" w:line="259"/>
        <w:ind w:right="0" w:left="0" w:firstLine="0"/>
        <w:jc w:val="center"/>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How Working Remotely from Home Impacts Productivity</w:t>
      </w:r>
    </w:p>
    <w:p>
      <w:pPr>
        <w:spacing w:before="0" w:after="160" w:line="259"/>
        <w:ind w:right="0" w:left="0" w:firstLine="0"/>
        <w:jc w:val="left"/>
        <w:rPr>
          <w:rFonts w:ascii="Times New Roman" w:hAnsi="Times New Roman" w:cs="Times New Roman" w:eastAsia="Times New Roman"/>
          <w:color w:val="auto"/>
          <w:spacing w:val="0"/>
          <w:position w:val="0"/>
          <w:sz w:val="24"/>
          <w:shd w:fill="auto" w:val="clear"/>
        </w:rPr>
      </w:pPr>
    </w:p>
    <w:p>
      <w:pPr>
        <w:keepNext w:val="true"/>
        <w:keepLines w:val="true"/>
        <w:spacing w:before="40" w:after="0" w:line="259"/>
        <w:ind w:right="0" w:left="0" w:firstLine="0"/>
        <w:jc w:val="center"/>
        <w:rPr>
          <w:rFonts w:ascii="Times New Roman" w:hAnsi="Times New Roman" w:cs="Times New Roman" w:eastAsia="Times New Roman"/>
          <w:color w:val="auto"/>
          <w:spacing w:val="0"/>
          <w:position w:val="0"/>
          <w:sz w:val="24"/>
          <w:u w:val="single"/>
          <w:shd w:fill="auto" w:val="clear"/>
        </w:rPr>
      </w:pPr>
      <w:r>
        <w:rPr>
          <w:rFonts w:ascii="Times New Roman" w:hAnsi="Times New Roman" w:cs="Times New Roman" w:eastAsia="Times New Roman"/>
          <w:color w:val="auto"/>
          <w:spacing w:val="0"/>
          <w:position w:val="0"/>
          <w:sz w:val="24"/>
          <w:u w:val="single"/>
          <w:shd w:fill="auto" w:val="clear"/>
        </w:rPr>
        <w:t xml:space="preserve">Introduction</w:t>
      </w:r>
    </w:p>
    <w:p>
      <w:pPr>
        <w:spacing w:before="0" w:after="160" w:line="259"/>
        <w:ind w:right="0" w:left="0" w:firstLine="0"/>
        <w:jc w:val="left"/>
        <w:rPr>
          <w:rFonts w:ascii="Times New Roman" w:hAnsi="Times New Roman" w:cs="Times New Roman" w:eastAsia="Times New Roman"/>
          <w:color w:val="auto"/>
          <w:spacing w:val="0"/>
          <w:position w:val="0"/>
          <w:sz w:val="24"/>
          <w:shd w:fill="auto" w:val="clear"/>
        </w:rPr>
      </w:pPr>
    </w:p>
    <w:p>
      <w:pPr>
        <w:spacing w:before="0" w:after="160" w:line="48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ab/>
        <w:t xml:space="preserve"> This report will analyze the data regarding the benefits that remote work has to a business; more specifically, a look into remote work and employee productivity. Throughout the report, long term implications to remote work will be covered, followed by suggestions to keep our employees positive and motivated in the remote environment.</w:t>
      </w:r>
    </w:p>
    <w:p>
      <w:pPr>
        <w:spacing w:before="0" w:after="160" w:line="48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ab/>
        <w:t xml:space="preserve">The outline of the report is as follows: The definition of remote work, a look at productivity when employees work from home versus the office, long-term implications of employee well-being with remote work and its relation to productivity, along with suggestions to maintain productivity through employee wellness. Following these points, we will conclude the report. </w:t>
      </w:r>
    </w:p>
    <w:p>
      <w:pPr>
        <w:spacing w:before="0" w:after="160" w:line="480"/>
        <w:ind w:right="0" w:left="0" w:firstLine="0"/>
        <w:jc w:val="left"/>
        <w:rPr>
          <w:rFonts w:ascii="Times New Roman" w:hAnsi="Times New Roman" w:cs="Times New Roman" w:eastAsia="Times New Roman"/>
          <w:color w:val="auto"/>
          <w:spacing w:val="0"/>
          <w:position w:val="0"/>
          <w:sz w:val="24"/>
          <w:shd w:fill="auto" w:val="clear"/>
        </w:rPr>
      </w:pPr>
    </w:p>
    <w:p>
      <w:pPr>
        <w:keepNext w:val="true"/>
        <w:keepLines w:val="true"/>
        <w:spacing w:before="40" w:after="0" w:line="480"/>
        <w:ind w:right="0" w:left="0" w:firstLine="0"/>
        <w:jc w:val="center"/>
        <w:rPr>
          <w:rFonts w:ascii="Times New Roman" w:hAnsi="Times New Roman" w:cs="Times New Roman" w:eastAsia="Times New Roman"/>
          <w:color w:val="auto"/>
          <w:spacing w:val="0"/>
          <w:position w:val="0"/>
          <w:sz w:val="24"/>
          <w:u w:val="single"/>
          <w:shd w:fill="auto" w:val="clear"/>
        </w:rPr>
      </w:pPr>
      <w:r>
        <w:rPr>
          <w:rFonts w:ascii="Times New Roman" w:hAnsi="Times New Roman" w:cs="Times New Roman" w:eastAsia="Times New Roman"/>
          <w:color w:val="auto"/>
          <w:spacing w:val="0"/>
          <w:position w:val="0"/>
          <w:sz w:val="24"/>
          <w:u w:val="single"/>
          <w:shd w:fill="auto" w:val="clear"/>
        </w:rPr>
        <w:t xml:space="preserve">The Definition of Remote Work</w:t>
      </w:r>
    </w:p>
    <w:p>
      <w:pPr>
        <w:spacing w:before="0" w:after="160" w:line="480"/>
        <w:ind w:right="0" w:left="0" w:firstLine="0"/>
        <w:jc w:val="left"/>
        <w:rPr>
          <w:rFonts w:ascii="Times New Roman" w:hAnsi="Times New Roman" w:cs="Times New Roman" w:eastAsia="Times New Roman"/>
          <w:color w:val="auto"/>
          <w:spacing w:val="0"/>
          <w:position w:val="0"/>
          <w:sz w:val="24"/>
          <w:shd w:fill="auto" w:val="clear"/>
        </w:rPr>
      </w:pPr>
    </w:p>
    <w:p>
      <w:pPr>
        <w:spacing w:before="0" w:after="160" w:line="48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ab/>
        <w:t xml:space="preserve">Remote working is “a situation in which an employee works mainly from home and communicates with the company by email and telephone” (“Remote Working”, 2019). Many remote workers today use a laptop, tablet or their Smartphone to work, and one in five employees around the globe regularly work remotely (Wikipedia, 2019). </w:t>
      </w:r>
    </w:p>
    <w:p>
      <w:pPr>
        <w:spacing w:before="0" w:after="160" w:line="480"/>
        <w:ind w:right="0" w:left="0" w:firstLine="72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An important thing to note when discussing remote working is that the term has many aliases, which include telecommuting, telework, teleworking, working from home, mobile work and flexible workplace (Wikipedia, 2019). </w:t>
      </w:r>
    </w:p>
    <w:p>
      <w:pPr>
        <w:spacing w:before="0" w:after="160" w:line="480"/>
        <w:ind w:right="0" w:left="0" w:firstLine="0"/>
        <w:jc w:val="left"/>
        <w:rPr>
          <w:rFonts w:ascii="Times New Roman" w:hAnsi="Times New Roman" w:cs="Times New Roman" w:eastAsia="Times New Roman"/>
          <w:color w:val="auto"/>
          <w:spacing w:val="0"/>
          <w:position w:val="0"/>
          <w:sz w:val="24"/>
          <w:shd w:fill="auto" w:val="clear"/>
        </w:rPr>
      </w:pPr>
    </w:p>
    <w:p>
      <w:pPr>
        <w:keepNext w:val="true"/>
        <w:keepLines w:val="true"/>
        <w:spacing w:before="40" w:after="0" w:line="480"/>
        <w:ind w:right="0" w:left="0" w:firstLine="0"/>
        <w:jc w:val="center"/>
        <w:rPr>
          <w:rFonts w:ascii="Times New Roman" w:hAnsi="Times New Roman" w:cs="Times New Roman" w:eastAsia="Times New Roman"/>
          <w:color w:val="auto"/>
          <w:spacing w:val="0"/>
          <w:position w:val="0"/>
          <w:sz w:val="24"/>
          <w:u w:val="single"/>
          <w:shd w:fill="auto" w:val="clear"/>
        </w:rPr>
      </w:pPr>
      <w:r>
        <w:rPr>
          <w:rFonts w:ascii="Times New Roman" w:hAnsi="Times New Roman" w:cs="Times New Roman" w:eastAsia="Times New Roman"/>
          <w:color w:val="auto"/>
          <w:spacing w:val="0"/>
          <w:position w:val="0"/>
          <w:sz w:val="24"/>
          <w:u w:val="single"/>
          <w:shd w:fill="auto" w:val="clear"/>
        </w:rPr>
        <w:t xml:space="preserve">A Look at Productivity When Employees Work from Home Versus the Office</w:t>
      </w:r>
    </w:p>
    <w:p>
      <w:pPr>
        <w:spacing w:before="0" w:after="160" w:line="480"/>
        <w:ind w:right="0" w:left="0" w:firstLine="0"/>
        <w:jc w:val="left"/>
        <w:rPr>
          <w:rFonts w:ascii="Times New Roman" w:hAnsi="Times New Roman" w:cs="Times New Roman" w:eastAsia="Times New Roman"/>
          <w:color w:val="auto"/>
          <w:spacing w:val="0"/>
          <w:position w:val="0"/>
          <w:sz w:val="24"/>
          <w:shd w:fill="auto" w:val="clear"/>
        </w:rPr>
      </w:pPr>
    </w:p>
    <w:p>
      <w:pPr>
        <w:spacing w:before="0" w:after="160" w:line="480"/>
        <w:ind w:right="0" w:left="0" w:firstLine="72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Remote work is becoming a largely popular trend, in the United States alone employees who frequently work remotely from home have “more than tripled over the past 30 years, from 0.75% in 1980 to 2.4% in 2010” (Bloom, et al., 2015). With this trend growing more popular a correlation must be made with the productivity of the employees in order to make this a viable business option. With working from home there are many reasons why productivity may be a skeptical factor; it is easy to assume an employee may be tempted to be more distracted with their work with the temptations of home around them. To the contrary of this assumption, recent studies have shown productivity to increase when the employer offers remote working as an option. </w:t>
      </w:r>
    </w:p>
    <w:p>
      <w:pPr>
        <w:spacing w:before="0" w:after="160" w:line="480"/>
        <w:ind w:right="0" w:left="0" w:firstLine="72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  C-trip, China’s largest travel agency did an experiment between work productivity and allowing their call centre employees to work from home. In this testing group the overwhelmingly positive results came as a surprise, the performance of the home workers went up 13% within nine months; a large portion of the results came from employees taking less time off and sick days. There was associated with this a positive experience due to the greater convenience of being in their own home where it is quieter and easier to take breaks without worrying about external office factors (facilities in use, etc.) (Bloom et al., 2015). By the end of the study, the impact of remote work had produced a positive result; the total factor productivity rose between 20% to 30% and the business saved approximately $2,000 annually per employee (Bloom et al., 2015). </w:t>
      </w:r>
    </w:p>
    <w:p>
      <w:pPr>
        <w:spacing w:before="0" w:after="160" w:line="480"/>
        <w:ind w:right="0" w:left="0" w:firstLine="72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This is not an isolated occurrence, Work From Home Week, a UK organization, found in their research that 53% of workers believe they would be more productive if they could remote to work; already in the UK 13.7% of the workforce works remotely from home, there is potential here as a business to reap the benefits (Credit Control, 2018). Additionally, in a study done by </w:t>
      </w:r>
      <w:r>
        <w:rPr>
          <w:rFonts w:ascii="Times New Roman" w:hAnsi="Times New Roman" w:cs="Times New Roman" w:eastAsia="Times New Roman"/>
          <w:i/>
          <w:color w:val="auto"/>
          <w:spacing w:val="0"/>
          <w:position w:val="0"/>
          <w:sz w:val="24"/>
          <w:shd w:fill="auto" w:val="clear"/>
        </w:rPr>
        <w:t xml:space="preserve">New Technology, Work &amp; Employment</w:t>
      </w:r>
      <w:r>
        <w:rPr>
          <w:rFonts w:ascii="Times New Roman" w:hAnsi="Times New Roman" w:cs="Times New Roman" w:eastAsia="Times New Roman"/>
          <w:color w:val="auto"/>
          <w:spacing w:val="0"/>
          <w:position w:val="0"/>
          <w:sz w:val="24"/>
          <w:shd w:fill="auto" w:val="clear"/>
        </w:rPr>
        <w:t xml:space="preserve">, office workers were compared with the company’s remote counter part of the position. It was found that the remote group exceeded their office counterparts; both in answers called per minute and how long they were logged onto the system (Felstead &amp; Henseke G, 2017).</w:t>
      </w:r>
    </w:p>
    <w:p>
      <w:pPr>
        <w:spacing w:before="0" w:after="160" w:line="480"/>
        <w:ind w:right="0" w:left="0" w:firstLine="72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Finally, with this data in mind; this study sought personal communication to see a primary account of what happens when employee’s go remote. Joseph Vansteenkiste, who works for the cyber security company eSentire was asked if they find a correlation to productivity and remote work, and if any mental health implications were noticed. Disclaimer: “Not speaking on behalf of eSentire, this statement is only reflective of the personal views Mr. Vansteenkiste has experienced” (p.34)</w:t>
      </w:r>
    </w:p>
    <w:p>
      <w:pPr>
        <w:spacing w:before="0" w:after="160" w:line="480"/>
        <w:ind w:right="0" w:left="0" w:firstLine="720"/>
        <w:jc w:val="center"/>
        <w:rPr>
          <w:rFonts w:ascii="Times New Roman" w:hAnsi="Times New Roman" w:cs="Times New Roman" w:eastAsia="Times New Roman"/>
          <w:color w:val="auto"/>
          <w:spacing w:val="0"/>
          <w:position w:val="0"/>
          <w:sz w:val="24"/>
          <w:shd w:fill="auto" w:val="clear"/>
        </w:rPr>
      </w:pPr>
    </w:p>
    <w:p>
      <w:pPr>
        <w:spacing w:before="0" w:after="160" w:line="48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Mr. Vansteenkiste responded with, </w:t>
      </w:r>
    </w:p>
    <w:p>
      <w:pPr>
        <w:spacing w:before="0" w:after="160" w:line="480"/>
        <w:ind w:right="0" w:left="72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For good, dedicated employees with a proper office at home, they do tend to have a positive impact in their work. For employees that are not dedicated to the company and use it as ‘just a job’, I personally find their productivity goes down as there is nothing stopping them from being more focussed on a television that they have in their home office. Regardless of employee attitude,  happiness does tend to see an increase at the beginning and as long as they come in one or two days a week that would be a good way to combat feeling isolated; personally I enjoy working in the office, but when I do work from home it is easier to justify spending a little longer on tasks at the end of the shift as you are already home (J. Vansteenkiste, personal communication, Oct. 17</w:t>
      </w:r>
      <w:r>
        <w:rPr>
          <w:rFonts w:ascii="Times New Roman" w:hAnsi="Times New Roman" w:cs="Times New Roman" w:eastAsia="Times New Roman"/>
          <w:color w:val="auto"/>
          <w:spacing w:val="0"/>
          <w:position w:val="0"/>
          <w:sz w:val="24"/>
          <w:shd w:fill="auto" w:val="clear"/>
          <w:vertAlign w:val="superscript"/>
        </w:rPr>
        <w:t xml:space="preserve">th</w:t>
      </w:r>
      <w:r>
        <w:rPr>
          <w:rFonts w:ascii="Times New Roman" w:hAnsi="Times New Roman" w:cs="Times New Roman" w:eastAsia="Times New Roman"/>
          <w:color w:val="auto"/>
          <w:spacing w:val="0"/>
          <w:position w:val="0"/>
          <w:sz w:val="24"/>
          <w:shd w:fill="auto" w:val="clear"/>
        </w:rPr>
        <w:t xml:space="preserve">, 2019).</w:t>
      </w:r>
    </w:p>
    <w:p>
      <w:pPr>
        <w:spacing w:before="0" w:after="160" w:line="480"/>
        <w:ind w:right="0" w:left="0" w:firstLine="0"/>
        <w:jc w:val="left"/>
        <w:rPr>
          <w:rFonts w:ascii="Times New Roman" w:hAnsi="Times New Roman" w:cs="Times New Roman" w:eastAsia="Times New Roman"/>
          <w:color w:val="auto"/>
          <w:spacing w:val="0"/>
          <w:position w:val="0"/>
          <w:sz w:val="24"/>
          <w:shd w:fill="auto" w:val="clear"/>
        </w:rPr>
      </w:pPr>
    </w:p>
    <w:p>
      <w:pPr>
        <w:keepNext w:val="true"/>
        <w:keepLines w:val="true"/>
        <w:spacing w:before="40" w:after="0" w:line="480"/>
        <w:ind w:right="0" w:left="0" w:firstLine="0"/>
        <w:jc w:val="center"/>
        <w:rPr>
          <w:rFonts w:ascii="Times New Roman" w:hAnsi="Times New Roman" w:cs="Times New Roman" w:eastAsia="Times New Roman"/>
          <w:color w:val="auto"/>
          <w:spacing w:val="0"/>
          <w:position w:val="0"/>
          <w:sz w:val="24"/>
          <w:u w:val="single"/>
          <w:shd w:fill="auto" w:val="clear"/>
        </w:rPr>
      </w:pPr>
      <w:r>
        <w:rPr>
          <w:rFonts w:ascii="Times New Roman" w:hAnsi="Times New Roman" w:cs="Times New Roman" w:eastAsia="Times New Roman"/>
          <w:color w:val="auto"/>
          <w:spacing w:val="0"/>
          <w:position w:val="0"/>
          <w:sz w:val="24"/>
          <w:u w:val="single"/>
          <w:shd w:fill="auto" w:val="clear"/>
        </w:rPr>
        <w:t xml:space="preserve">Long-term implications of employee well-being with remote work and its relation to productivity</w:t>
      </w:r>
    </w:p>
    <w:p>
      <w:pPr>
        <w:spacing w:before="0" w:after="160" w:line="480"/>
        <w:ind w:right="0" w:left="0" w:firstLine="0"/>
        <w:jc w:val="left"/>
        <w:rPr>
          <w:rFonts w:ascii="Times New Roman" w:hAnsi="Times New Roman" w:cs="Times New Roman" w:eastAsia="Times New Roman"/>
          <w:color w:val="auto"/>
          <w:spacing w:val="0"/>
          <w:position w:val="0"/>
          <w:sz w:val="24"/>
          <w:shd w:fill="auto" w:val="clear"/>
        </w:rPr>
      </w:pPr>
    </w:p>
    <w:p>
      <w:pPr>
        <w:spacing w:before="0" w:after="160" w:line="48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ab/>
        <w:t xml:space="preserve">Although the productivity results were initially positive, over time it can be observed that working remotely can quickly spiral and it is critical to provide an effective remote work culture to help with employee wellness and job satisfaction. Referring back to the company Ctrip, Figure 1 shows that at the end of their experiment, 50% of the group that was made to work from home decided to return to the office and about 35% of the control employees who had volunteered to work from home decided to return as well. Both groups accredited concerns of feeling loneliness working at home (Bloom et al., 2015). </w:t>
      </w:r>
    </w:p>
    <w:p>
      <w:pPr>
        <w:spacing w:before="0" w:after="160" w:line="48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Figure 1: </w:t>
      </w:r>
    </w:p>
    <w:p>
      <w:pPr>
        <w:spacing w:before="0" w:after="160" w:line="480"/>
        <w:ind w:right="0" w:left="0" w:firstLine="0"/>
        <w:jc w:val="left"/>
        <w:rPr>
          <w:rFonts w:ascii="Times New Roman" w:hAnsi="Times New Roman" w:cs="Times New Roman" w:eastAsia="Times New Roman"/>
          <w:color w:val="auto"/>
          <w:spacing w:val="0"/>
          <w:position w:val="0"/>
          <w:sz w:val="24"/>
          <w:shd w:fill="auto" w:val="clear"/>
        </w:rPr>
      </w:pPr>
    </w:p>
    <w:p>
      <w:pPr>
        <w:spacing w:before="0" w:after="160" w:line="480"/>
        <w:ind w:right="0" w:left="0" w:firstLine="0"/>
        <w:jc w:val="left"/>
        <w:rPr>
          <w:rFonts w:ascii="Times New Roman" w:hAnsi="Times New Roman" w:cs="Times New Roman" w:eastAsia="Times New Roman"/>
          <w:color w:val="auto"/>
          <w:spacing w:val="0"/>
          <w:position w:val="0"/>
          <w:sz w:val="24"/>
          <w:shd w:fill="auto" w:val="clear"/>
        </w:rPr>
      </w:pPr>
    </w:p>
    <w:p>
      <w:pPr>
        <w:spacing w:before="0" w:after="160" w:line="480"/>
        <w:ind w:right="0" w:left="0" w:firstLine="0"/>
        <w:jc w:val="left"/>
        <w:rPr>
          <w:rFonts w:ascii="Times New Roman" w:hAnsi="Times New Roman" w:cs="Times New Roman" w:eastAsia="Times New Roman"/>
          <w:color w:val="auto"/>
          <w:spacing w:val="0"/>
          <w:position w:val="0"/>
          <w:sz w:val="24"/>
          <w:shd w:fill="auto" w:val="clear"/>
        </w:rPr>
      </w:pPr>
    </w:p>
    <w:p>
      <w:pPr>
        <w:spacing w:before="0" w:after="160" w:line="480"/>
        <w:ind w:right="0" w:left="0" w:firstLine="0"/>
        <w:jc w:val="left"/>
        <w:rPr>
          <w:rFonts w:ascii="Times New Roman" w:hAnsi="Times New Roman" w:cs="Times New Roman" w:eastAsia="Times New Roman"/>
          <w:color w:val="auto"/>
          <w:spacing w:val="0"/>
          <w:position w:val="0"/>
          <w:sz w:val="24"/>
          <w:shd w:fill="auto" w:val="clear"/>
        </w:rPr>
      </w:pPr>
    </w:p>
    <w:p>
      <w:pPr>
        <w:spacing w:before="0" w:after="160" w:line="48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(Source:     Bloom et al., 2015 )</w:t>
      </w:r>
    </w:p>
    <w:p>
      <w:pPr>
        <w:spacing w:before="0" w:after="160" w:line="48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It is also interesting to note that by looking at Figure 1, it is evident that after the experiment, those who had to work in the office were interested in attempting to work remotely as well, further showing how there is genuine initial interest among employees. </w:t>
      </w:r>
    </w:p>
    <w:p>
      <w:pPr>
        <w:spacing w:before="0" w:after="160" w:line="48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 </w:t>
        <w:tab/>
        <w:t xml:space="preserve">This trend of initial versus long-term can be built upon. It has been found that remote working causes social isolation, a known negative consequence and has therefore been linked to negative outcomes in the workplace; this is known as ‘professional isolation’ (Bentley, Teo, McLeod, Tan, Bosua, Gloet, 2016). Several studies reaffirm this in which feelings of isolation lead to an eventual decrease in job satisfaction and commitment, therefore reducing workplace performance. (Bentley et al., 2016). </w:t>
      </w:r>
    </w:p>
    <w:p>
      <w:pPr>
        <w:spacing w:before="0" w:after="160" w:line="48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ab/>
        <w:t xml:space="preserve">Therefore, with the correlation between an eventual feeling of being isolated, leading to negative work commitment and productivity it is clear our employee’s mental well-being must be looked after. Next to be analyzed is how a positive remote culture can be created to help reduce feelings of isolation from the workplace, so that the business may continue to reap the benefits of remote work. </w:t>
      </w:r>
    </w:p>
    <w:p>
      <w:pPr>
        <w:keepNext w:val="true"/>
        <w:keepLines w:val="true"/>
        <w:spacing w:before="40" w:after="0" w:line="480"/>
        <w:ind w:right="0" w:left="0" w:firstLine="0"/>
        <w:jc w:val="center"/>
        <w:rPr>
          <w:rFonts w:ascii="Times New Roman" w:hAnsi="Times New Roman" w:cs="Times New Roman" w:eastAsia="Times New Roman"/>
          <w:color w:val="auto"/>
          <w:spacing w:val="0"/>
          <w:position w:val="0"/>
          <w:sz w:val="24"/>
          <w:u w:val="single"/>
          <w:shd w:fill="auto" w:val="clear"/>
        </w:rPr>
      </w:pPr>
      <w:r>
        <w:rPr>
          <w:rFonts w:ascii="Times New Roman" w:hAnsi="Times New Roman" w:cs="Times New Roman" w:eastAsia="Times New Roman"/>
          <w:color w:val="auto"/>
          <w:spacing w:val="0"/>
          <w:position w:val="0"/>
          <w:sz w:val="24"/>
          <w:u w:val="single"/>
          <w:shd w:fill="auto" w:val="clear"/>
        </w:rPr>
        <w:t xml:space="preserve">Suggestions to maintain productivity through employee wellness</w:t>
      </w:r>
    </w:p>
    <w:p>
      <w:pPr>
        <w:spacing w:before="0" w:after="160" w:line="480"/>
        <w:ind w:right="0" w:left="0" w:firstLine="0"/>
        <w:jc w:val="left"/>
        <w:rPr>
          <w:rFonts w:ascii="Times New Roman" w:hAnsi="Times New Roman" w:cs="Times New Roman" w:eastAsia="Times New Roman"/>
          <w:color w:val="auto"/>
          <w:spacing w:val="0"/>
          <w:position w:val="0"/>
          <w:sz w:val="24"/>
          <w:shd w:fill="auto" w:val="clear"/>
        </w:rPr>
      </w:pPr>
    </w:p>
    <w:p>
      <w:pPr>
        <w:spacing w:before="0" w:after="160" w:line="48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ab/>
        <w:t xml:space="preserve">Apart from the work culture in the office, the successful business of today needs to consider a new remote work culture. Just as imperative as it is to have a positive and effective work culture at the office to keep employees productive, a remote culture is necessary to do the same, and deter feelings of professional isolation.</w:t>
        <w:tab/>
      </w:r>
    </w:p>
    <w:p>
      <w:pPr>
        <w:spacing w:before="0" w:after="160" w:line="48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ab/>
        <w:t xml:space="preserve">One main concern was employees working from home feared it reduced their chances of a promotion; this was reaffirmed during Ctrips study as they associated remotely working with a decrease of a promotion by 50% (Bloom et al., 2015). If remote work is to be offered, it is imperative for a business to allow the individual to grow professionally; workplace motivation and commitment will begin to improve if remote workers know they can still move up in the company. </w:t>
      </w:r>
    </w:p>
    <w:p>
      <w:pPr>
        <w:spacing w:before="0" w:after="160" w:line="48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Figure 2: </w:t>
      </w:r>
    </w:p>
    <w:p>
      <w:pPr>
        <w:spacing w:before="0" w:after="160" w:line="480"/>
        <w:ind w:right="0" w:left="0" w:firstLine="0"/>
        <w:jc w:val="left"/>
        <w:rPr>
          <w:rFonts w:ascii="Times New Roman" w:hAnsi="Times New Roman" w:cs="Times New Roman" w:eastAsia="Times New Roman"/>
          <w:color w:val="auto"/>
          <w:spacing w:val="0"/>
          <w:position w:val="0"/>
          <w:sz w:val="24"/>
          <w:shd w:fill="auto" w:val="clear"/>
        </w:rPr>
      </w:pPr>
    </w:p>
    <w:p>
      <w:pPr>
        <w:spacing w:before="0" w:after="160" w:line="48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(Source: Bloom et al., 2015 )</w:t>
      </w:r>
    </w:p>
    <w:p>
      <w:pPr>
        <w:spacing w:before="0" w:after="160" w:line="48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ab/>
        <w:t xml:space="preserve">There are many other practices a business can adopt to nurture the well being of remote workers in order to keep them motivated and productive. Organizing in-person get-togethers can be effective to help develop real connections with co-workers and help with the feeling of isolation, a company that does this is Exposure Ninja, a company that is 100% remote and throws a yearly overnight summer party for all employees (Hearn, 2019). Another method is to hold morning walking meetings with remote workers; not only does exercise release endorphins but having each employee install Skype on their phone and walk in the morning shows consideration for employee wellness, as well as a further opportunity to foster connections (Hearn, 2019). </w:t>
      </w:r>
    </w:p>
    <w:p>
      <w:pPr>
        <w:spacing w:before="0" w:after="160" w:line="48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Figure 3: </w:t>
      </w:r>
    </w:p>
    <w:p>
      <w:pPr>
        <w:spacing w:before="0" w:after="160" w:line="480"/>
        <w:ind w:right="0" w:left="0" w:firstLine="0"/>
        <w:jc w:val="left"/>
        <w:rPr>
          <w:rFonts w:ascii="Times New Roman" w:hAnsi="Times New Roman" w:cs="Times New Roman" w:eastAsia="Times New Roman"/>
          <w:color w:val="auto"/>
          <w:spacing w:val="0"/>
          <w:position w:val="0"/>
          <w:sz w:val="24"/>
          <w:shd w:fill="auto" w:val="clear"/>
        </w:rPr>
      </w:pPr>
    </w:p>
    <w:p>
      <w:pPr>
        <w:spacing w:before="0" w:after="160" w:line="48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(Source:     Hearn, 2019 )</w:t>
      </w:r>
    </w:p>
    <w:p>
      <w:pPr>
        <w:spacing w:before="0" w:after="160" w:line="48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Finally, one other strategy is to give “unsick days”, this is a growing trend in which employees are granted a day to do any task that caters to their well-being and health; this can range from counseling services, dental appointments, yoga class, etc. (Hearn, 2019). </w:t>
      </w:r>
    </w:p>
    <w:p>
      <w:pPr>
        <w:spacing w:before="0" w:after="160" w:line="480"/>
        <w:ind w:right="0" w:left="0" w:firstLine="0"/>
        <w:jc w:val="left"/>
        <w:rPr>
          <w:rFonts w:ascii="Times New Roman" w:hAnsi="Times New Roman" w:cs="Times New Roman" w:eastAsia="Times New Roman"/>
          <w:color w:val="auto"/>
          <w:spacing w:val="0"/>
          <w:position w:val="0"/>
          <w:sz w:val="24"/>
          <w:shd w:fill="auto" w:val="clear"/>
        </w:rPr>
      </w:pPr>
    </w:p>
    <w:p>
      <w:pPr>
        <w:keepNext w:val="true"/>
        <w:keepLines w:val="true"/>
        <w:spacing w:before="240" w:after="0" w:line="480"/>
        <w:ind w:right="0" w:left="0" w:firstLine="0"/>
        <w:jc w:val="center"/>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Conclusion</w:t>
      </w:r>
    </w:p>
    <w:p>
      <w:pPr>
        <w:spacing w:before="0" w:after="160" w:line="480"/>
        <w:ind w:right="0" w:left="0" w:firstLine="0"/>
        <w:jc w:val="left"/>
        <w:rPr>
          <w:rFonts w:ascii="Times New Roman" w:hAnsi="Times New Roman" w:cs="Times New Roman" w:eastAsia="Times New Roman"/>
          <w:color w:val="auto"/>
          <w:spacing w:val="0"/>
          <w:position w:val="0"/>
          <w:sz w:val="24"/>
          <w:shd w:fill="auto" w:val="clear"/>
        </w:rPr>
      </w:pPr>
    </w:p>
    <w:p>
      <w:pPr>
        <w:spacing w:before="0" w:after="160" w:line="480"/>
        <w:ind w:right="0" w:left="0" w:firstLine="72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 To conclude, this report examines the relationship between remote working and productivity. The areas of interest explored were a look at productivity in a remote environment, the long-term effects and suggestions on how to deter any negative effects that manifest themselves long-term. </w:t>
      </w:r>
    </w:p>
    <w:p>
      <w:pPr>
        <w:spacing w:before="0" w:after="160" w:line="48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 </w:t>
        <w:tab/>
        <w:t xml:space="preserve"> It is revealed that remote work is greatly beneficial to the place of work and provides employees with initial growth in job satisfaction and productivity. However, long term remote work must be addressed appropriately so that remote employees still feel like they are a part of the work culture and do not become a victim of professional isolation. </w:t>
      </w:r>
    </w:p>
    <w:p>
      <w:pPr>
        <w:spacing w:before="0" w:after="160" w:line="480"/>
        <w:ind w:right="0" w:left="0" w:firstLine="0"/>
        <w:jc w:val="left"/>
        <w:rPr>
          <w:rFonts w:ascii="Times New Roman" w:hAnsi="Times New Roman" w:cs="Times New Roman" w:eastAsia="Times New Roman"/>
          <w:color w:val="auto"/>
          <w:spacing w:val="0"/>
          <w:position w:val="0"/>
          <w:sz w:val="24"/>
          <w:shd w:fill="auto" w:val="clear"/>
        </w:rPr>
      </w:pPr>
    </w:p>
    <w:p>
      <w:pPr>
        <w:spacing w:before="0" w:after="160" w:line="480"/>
        <w:ind w:right="0" w:left="0" w:firstLine="0"/>
        <w:jc w:val="left"/>
        <w:rPr>
          <w:rFonts w:ascii="Times New Roman" w:hAnsi="Times New Roman" w:cs="Times New Roman" w:eastAsia="Times New Roman"/>
          <w:color w:val="auto"/>
          <w:spacing w:val="0"/>
          <w:position w:val="0"/>
          <w:sz w:val="24"/>
          <w:shd w:fill="auto" w:val="clear"/>
        </w:rPr>
      </w:pPr>
    </w:p>
    <w:p>
      <w:pPr>
        <w:spacing w:before="0" w:after="160" w:line="360"/>
        <w:ind w:right="0" w:left="0" w:firstLine="0"/>
        <w:jc w:val="left"/>
        <w:rPr>
          <w:rFonts w:ascii="Times New Roman" w:hAnsi="Times New Roman" w:cs="Times New Roman" w:eastAsia="Times New Roman"/>
          <w:color w:val="auto"/>
          <w:spacing w:val="0"/>
          <w:position w:val="0"/>
          <w:sz w:val="24"/>
          <w:shd w:fill="auto" w:val="clear"/>
        </w:rPr>
      </w:pPr>
    </w:p>
    <w:p>
      <w:pPr>
        <w:spacing w:before="0" w:after="160" w:line="360"/>
        <w:ind w:right="0" w:left="0" w:firstLine="0"/>
        <w:jc w:val="left"/>
        <w:rPr>
          <w:rFonts w:ascii="Times New Roman" w:hAnsi="Times New Roman" w:cs="Times New Roman" w:eastAsia="Times New Roman"/>
          <w:color w:val="auto"/>
          <w:spacing w:val="0"/>
          <w:position w:val="0"/>
          <w:sz w:val="24"/>
          <w:shd w:fill="auto" w:val="clear"/>
        </w:rPr>
      </w:pPr>
    </w:p>
    <w:p>
      <w:pPr>
        <w:spacing w:before="0" w:after="160" w:line="360"/>
        <w:ind w:right="0" w:left="0" w:firstLine="0"/>
        <w:jc w:val="left"/>
        <w:rPr>
          <w:rFonts w:ascii="Times New Roman" w:hAnsi="Times New Roman" w:cs="Times New Roman" w:eastAsia="Times New Roman"/>
          <w:color w:val="auto"/>
          <w:spacing w:val="0"/>
          <w:position w:val="0"/>
          <w:sz w:val="24"/>
          <w:shd w:fill="auto" w:val="clear"/>
        </w:rPr>
      </w:pPr>
    </w:p>
    <w:p>
      <w:pPr>
        <w:spacing w:before="0" w:after="160" w:line="360"/>
        <w:ind w:right="0" w:left="0" w:firstLine="0"/>
        <w:jc w:val="left"/>
        <w:rPr>
          <w:rFonts w:ascii="Times New Roman" w:hAnsi="Times New Roman" w:cs="Times New Roman" w:eastAsia="Times New Roman"/>
          <w:color w:val="auto"/>
          <w:spacing w:val="0"/>
          <w:position w:val="0"/>
          <w:sz w:val="24"/>
          <w:shd w:fill="auto" w:val="clear"/>
        </w:rPr>
      </w:pPr>
    </w:p>
    <w:p>
      <w:pPr>
        <w:spacing w:before="0" w:after="160" w:line="360"/>
        <w:ind w:right="0" w:left="0" w:firstLine="0"/>
        <w:jc w:val="left"/>
        <w:rPr>
          <w:rFonts w:ascii="Times New Roman" w:hAnsi="Times New Roman" w:cs="Times New Roman" w:eastAsia="Times New Roman"/>
          <w:color w:val="auto"/>
          <w:spacing w:val="0"/>
          <w:position w:val="0"/>
          <w:sz w:val="24"/>
          <w:shd w:fill="auto" w:val="clear"/>
        </w:rPr>
      </w:pPr>
    </w:p>
    <w:p>
      <w:pPr>
        <w:spacing w:before="0" w:after="160" w:line="360"/>
        <w:ind w:right="0" w:left="0" w:firstLine="0"/>
        <w:jc w:val="left"/>
        <w:rPr>
          <w:rFonts w:ascii="Times New Roman" w:hAnsi="Times New Roman" w:cs="Times New Roman" w:eastAsia="Times New Roman"/>
          <w:color w:val="auto"/>
          <w:spacing w:val="0"/>
          <w:position w:val="0"/>
          <w:sz w:val="24"/>
          <w:shd w:fill="auto" w:val="clear"/>
        </w:rPr>
      </w:pPr>
    </w:p>
    <w:p>
      <w:pPr>
        <w:spacing w:before="0" w:after="160" w:line="360"/>
        <w:ind w:right="0" w:left="0" w:firstLine="0"/>
        <w:jc w:val="left"/>
        <w:rPr>
          <w:rFonts w:ascii="Times New Roman" w:hAnsi="Times New Roman" w:cs="Times New Roman" w:eastAsia="Times New Roman"/>
          <w:color w:val="auto"/>
          <w:spacing w:val="0"/>
          <w:position w:val="0"/>
          <w:sz w:val="24"/>
          <w:shd w:fill="auto" w:val="clear"/>
        </w:rPr>
      </w:pPr>
    </w:p>
    <w:p>
      <w:pPr>
        <w:spacing w:before="0" w:after="160" w:line="360"/>
        <w:ind w:right="0" w:left="0" w:firstLine="0"/>
        <w:jc w:val="left"/>
        <w:rPr>
          <w:rFonts w:ascii="Times New Roman" w:hAnsi="Times New Roman" w:cs="Times New Roman" w:eastAsia="Times New Roman"/>
          <w:color w:val="auto"/>
          <w:spacing w:val="0"/>
          <w:position w:val="0"/>
          <w:sz w:val="24"/>
          <w:shd w:fill="auto" w:val="clear"/>
        </w:rPr>
      </w:pPr>
    </w:p>
    <w:p>
      <w:pPr>
        <w:spacing w:before="0" w:after="160" w:line="360"/>
        <w:ind w:right="0" w:left="0" w:firstLine="0"/>
        <w:jc w:val="left"/>
        <w:rPr>
          <w:rFonts w:ascii="Times New Roman" w:hAnsi="Times New Roman" w:cs="Times New Roman" w:eastAsia="Times New Roman"/>
          <w:color w:val="auto"/>
          <w:spacing w:val="0"/>
          <w:position w:val="0"/>
          <w:sz w:val="24"/>
          <w:shd w:fill="auto" w:val="clear"/>
        </w:rPr>
      </w:pPr>
    </w:p>
    <w:p>
      <w:pPr>
        <w:spacing w:before="0" w:after="160" w:line="360"/>
        <w:ind w:right="0" w:left="0" w:firstLine="0"/>
        <w:jc w:val="left"/>
        <w:rPr>
          <w:rFonts w:ascii="Times New Roman" w:hAnsi="Times New Roman" w:cs="Times New Roman" w:eastAsia="Times New Roman"/>
          <w:color w:val="auto"/>
          <w:spacing w:val="0"/>
          <w:position w:val="0"/>
          <w:sz w:val="24"/>
          <w:shd w:fill="auto" w:val="clear"/>
        </w:rPr>
      </w:pPr>
    </w:p>
    <w:p>
      <w:pPr>
        <w:spacing w:before="0" w:after="160" w:line="360"/>
        <w:ind w:right="0" w:left="0" w:firstLine="0"/>
        <w:jc w:val="left"/>
        <w:rPr>
          <w:rFonts w:ascii="Times New Roman" w:hAnsi="Times New Roman" w:cs="Times New Roman" w:eastAsia="Times New Roman"/>
          <w:color w:val="auto"/>
          <w:spacing w:val="0"/>
          <w:position w:val="0"/>
          <w:sz w:val="24"/>
          <w:shd w:fill="auto" w:val="clear"/>
        </w:rPr>
      </w:pPr>
    </w:p>
    <w:p>
      <w:pPr>
        <w:spacing w:before="0" w:after="160" w:line="360"/>
        <w:ind w:right="0" w:left="0" w:firstLine="0"/>
        <w:jc w:val="left"/>
        <w:rPr>
          <w:rFonts w:ascii="Times New Roman" w:hAnsi="Times New Roman" w:cs="Times New Roman" w:eastAsia="Times New Roman"/>
          <w:color w:val="auto"/>
          <w:spacing w:val="0"/>
          <w:position w:val="0"/>
          <w:sz w:val="24"/>
          <w:shd w:fill="auto" w:val="clear"/>
        </w:rPr>
      </w:pPr>
    </w:p>
    <w:p>
      <w:pPr>
        <w:spacing w:before="0" w:after="160" w:line="360"/>
        <w:ind w:right="0" w:left="0" w:firstLine="0"/>
        <w:jc w:val="left"/>
        <w:rPr>
          <w:rFonts w:ascii="Times New Roman" w:hAnsi="Times New Roman" w:cs="Times New Roman" w:eastAsia="Times New Roman"/>
          <w:color w:val="auto"/>
          <w:spacing w:val="0"/>
          <w:position w:val="0"/>
          <w:sz w:val="24"/>
          <w:shd w:fill="auto" w:val="clear"/>
        </w:rPr>
      </w:pPr>
    </w:p>
    <w:p>
      <w:pPr>
        <w:keepNext w:val="true"/>
        <w:keepLines w:val="true"/>
        <w:spacing w:before="240" w:after="0" w:line="259"/>
        <w:ind w:right="0" w:left="0" w:firstLine="0"/>
        <w:jc w:val="center"/>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References</w:t>
      </w:r>
    </w:p>
    <w:p>
      <w:pPr>
        <w:spacing w:before="0" w:after="160" w:line="259"/>
        <w:ind w:right="0" w:left="0" w:firstLine="0"/>
        <w:jc w:val="left"/>
        <w:rPr>
          <w:rFonts w:ascii="Times New Roman" w:hAnsi="Times New Roman" w:cs="Times New Roman" w:eastAsia="Times New Roman"/>
          <w:color w:val="auto"/>
          <w:spacing w:val="0"/>
          <w:position w:val="0"/>
          <w:sz w:val="24"/>
          <w:shd w:fill="auto" w:val="clear"/>
        </w:rPr>
      </w:pPr>
    </w:p>
    <w:p>
      <w:pPr>
        <w:spacing w:before="0" w:after="160" w:line="360"/>
        <w:ind w:right="0" w:left="720" w:hanging="72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Bentley, T. A., Teo, S. T. T., McLeod, L., Tan, F., Bosua, R., &amp; Gloet, M. (2016). The role of organisational support in teleworker wellbeing: a socio-technical systems approach. </w:t>
      </w:r>
      <w:r>
        <w:rPr>
          <w:rFonts w:ascii="Times New Roman" w:hAnsi="Times New Roman" w:cs="Times New Roman" w:eastAsia="Times New Roman"/>
          <w:i/>
          <w:color w:val="auto"/>
          <w:spacing w:val="0"/>
          <w:position w:val="0"/>
          <w:sz w:val="24"/>
          <w:shd w:fill="auto" w:val="clear"/>
        </w:rPr>
        <w:t xml:space="preserve">Applied Ergonomics</w:t>
      </w:r>
      <w:r>
        <w:rPr>
          <w:rFonts w:ascii="Times New Roman" w:hAnsi="Times New Roman" w:cs="Times New Roman" w:eastAsia="Times New Roman"/>
          <w:color w:val="auto"/>
          <w:spacing w:val="0"/>
          <w:position w:val="0"/>
          <w:sz w:val="24"/>
          <w:shd w:fill="auto" w:val="clear"/>
        </w:rPr>
        <w:t xml:space="preserve">, 52, 207</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215. </w:t>
      </w:r>
      <w:hyperlink xmlns:r="http://schemas.openxmlformats.org/officeDocument/2006/relationships" r:id="docRId0">
        <w:r>
          <w:rPr>
            <w:rFonts w:ascii="Times New Roman" w:hAnsi="Times New Roman" w:cs="Times New Roman" w:eastAsia="Times New Roman"/>
            <w:color w:val="0000FF"/>
            <w:spacing w:val="0"/>
            <w:position w:val="0"/>
            <w:sz w:val="24"/>
            <w:u w:val="single"/>
            <w:shd w:fill="auto" w:val="clear"/>
          </w:rPr>
          <w:t xml:space="preserve">https://doi-org.ezpxy.fanshawec.ca/10.1016/j.apergo.2015.07.019</w:t>
        </w:r>
      </w:hyperlink>
    </w:p>
    <w:p>
      <w:pPr>
        <w:spacing w:before="0" w:after="160" w:line="360"/>
        <w:ind w:right="0" w:left="720" w:hanging="72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Bloom, N., Liang, J., Roberts, J., &amp; Ying, Z. J. (2015). Does Working from Home Work? Evidence from a Chinese Experiment*. </w:t>
      </w:r>
      <w:r>
        <w:rPr>
          <w:rFonts w:ascii="Times New Roman" w:hAnsi="Times New Roman" w:cs="Times New Roman" w:eastAsia="Times New Roman"/>
          <w:i/>
          <w:color w:val="auto"/>
          <w:spacing w:val="0"/>
          <w:position w:val="0"/>
          <w:sz w:val="24"/>
          <w:shd w:fill="auto" w:val="clear"/>
        </w:rPr>
        <w:t xml:space="preserve">Quarterly Journal of Economics</w:t>
      </w:r>
      <w:r>
        <w:rPr>
          <w:rFonts w:ascii="Times New Roman" w:hAnsi="Times New Roman" w:cs="Times New Roman" w:eastAsia="Times New Roman"/>
          <w:color w:val="auto"/>
          <w:spacing w:val="0"/>
          <w:position w:val="0"/>
          <w:sz w:val="24"/>
          <w:shd w:fill="auto" w:val="clear"/>
        </w:rPr>
        <w:t xml:space="preserve">, 130(1), 165</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218. </w:t>
      </w:r>
      <w:hyperlink xmlns:r="http://schemas.openxmlformats.org/officeDocument/2006/relationships" r:id="docRId1">
        <w:r>
          <w:rPr>
            <w:rFonts w:ascii="Times New Roman" w:hAnsi="Times New Roman" w:cs="Times New Roman" w:eastAsia="Times New Roman"/>
            <w:color w:val="0000FF"/>
            <w:spacing w:val="0"/>
            <w:position w:val="0"/>
            <w:sz w:val="24"/>
            <w:u w:val="single"/>
            <w:shd w:fill="auto" w:val="clear"/>
          </w:rPr>
          <w:t xml:space="preserve">https://doi-org.ezpxy.fan</w:t>
        </w:r>
        <w:r>
          <w:rPr>
            <w:rFonts w:ascii="Times New Roman" w:hAnsi="Times New Roman" w:cs="Times New Roman" w:eastAsia="Times New Roman"/>
            <w:color w:val="0000FF"/>
            <w:spacing w:val="0"/>
            <w:position w:val="0"/>
            <w:sz w:val="24"/>
            <w:u w:val="single"/>
            <w:shd w:fill="auto" w:val="clear"/>
          </w:rPr>
          <w:t xml:space="preserve"> HYPERLINK "https://doi-org.ezpxy.fanshawec.ca/10.1093/qje/qju032"</w:t>
        </w:r>
        <w:r>
          <w:rPr>
            <w:rFonts w:ascii="Times New Roman" w:hAnsi="Times New Roman" w:cs="Times New Roman" w:eastAsia="Times New Roman"/>
            <w:color w:val="0000FF"/>
            <w:spacing w:val="0"/>
            <w:position w:val="0"/>
            <w:sz w:val="24"/>
            <w:u w:val="single"/>
            <w:shd w:fill="auto" w:val="clear"/>
          </w:rPr>
          <w:t xml:space="preserve">s</w:t>
        </w:r>
        <w:r>
          <w:rPr>
            <w:rFonts w:ascii="Times New Roman" w:hAnsi="Times New Roman" w:cs="Times New Roman" w:eastAsia="Times New Roman"/>
            <w:color w:val="0000FF"/>
            <w:spacing w:val="0"/>
            <w:position w:val="0"/>
            <w:sz w:val="24"/>
            <w:u w:val="single"/>
            <w:shd w:fill="auto" w:val="clear"/>
          </w:rPr>
          <w:t xml:space="preserve"> HYPERLINK "https://doi-org.ezpxy.fanshawec.ca/10.1093/qje/qju032"</w:t>
        </w:r>
        <w:r>
          <w:rPr>
            <w:rFonts w:ascii="Times New Roman" w:hAnsi="Times New Roman" w:cs="Times New Roman" w:eastAsia="Times New Roman"/>
            <w:color w:val="0000FF"/>
            <w:spacing w:val="0"/>
            <w:position w:val="0"/>
            <w:sz w:val="24"/>
            <w:u w:val="single"/>
            <w:shd w:fill="auto" w:val="clear"/>
          </w:rPr>
          <w:t xml:space="preserve">hawec.ca/10.1093/qje/qju032</w:t>
        </w:r>
      </w:hyperlink>
    </w:p>
    <w:p>
      <w:pPr>
        <w:spacing w:before="0" w:after="160" w:line="360"/>
        <w:ind w:right="0" w:left="720" w:hanging="72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Cox, A. (2018). Working from home is key to productivity. </w:t>
      </w:r>
      <w:r>
        <w:rPr>
          <w:rFonts w:ascii="Times New Roman" w:hAnsi="Times New Roman" w:cs="Times New Roman" w:eastAsia="Times New Roman"/>
          <w:i/>
          <w:color w:val="auto"/>
          <w:spacing w:val="0"/>
          <w:position w:val="0"/>
          <w:sz w:val="24"/>
          <w:shd w:fill="auto" w:val="clear"/>
        </w:rPr>
        <w:t xml:space="preserve">Credit Control</w:t>
      </w:r>
      <w:r>
        <w:rPr>
          <w:rFonts w:ascii="Times New Roman" w:hAnsi="Times New Roman" w:cs="Times New Roman" w:eastAsia="Times New Roman"/>
          <w:color w:val="auto"/>
          <w:spacing w:val="0"/>
          <w:position w:val="0"/>
          <w:sz w:val="24"/>
          <w:shd w:fill="auto" w:val="clear"/>
        </w:rPr>
        <w:t xml:space="preserve">, 39(1/2), 68. Retrieved October 16</w:t>
      </w:r>
      <w:r>
        <w:rPr>
          <w:rFonts w:ascii="Times New Roman" w:hAnsi="Times New Roman" w:cs="Times New Roman" w:eastAsia="Times New Roman"/>
          <w:color w:val="auto"/>
          <w:spacing w:val="0"/>
          <w:position w:val="0"/>
          <w:sz w:val="24"/>
          <w:shd w:fill="auto" w:val="clear"/>
          <w:vertAlign w:val="superscript"/>
        </w:rPr>
        <w:t xml:space="preserve">th</w:t>
      </w:r>
      <w:r>
        <w:rPr>
          <w:rFonts w:ascii="Times New Roman" w:hAnsi="Times New Roman" w:cs="Times New Roman" w:eastAsia="Times New Roman"/>
          <w:color w:val="auto"/>
          <w:spacing w:val="0"/>
          <w:position w:val="0"/>
          <w:sz w:val="24"/>
          <w:shd w:fill="auto" w:val="clear"/>
        </w:rPr>
        <w:t xml:space="preserve">, 2019 from </w:t>
      </w:r>
      <w:hyperlink xmlns:r="http://schemas.openxmlformats.org/officeDocument/2006/relationships" r:id="docRId2">
        <w:r>
          <w:rPr>
            <w:rFonts w:ascii="Times New Roman" w:hAnsi="Times New Roman" w:cs="Times New Roman" w:eastAsia="Times New Roman"/>
            <w:color w:val="0000FF"/>
            <w:spacing w:val="0"/>
            <w:position w:val="0"/>
            <w:sz w:val="24"/>
            <w:u w:val="single"/>
            <w:shd w:fill="auto" w:val="clear"/>
          </w:rPr>
          <w:t xml:space="preserve">http://search.ebscohost.com.ezpxy.fanshawec.ca/login.aspx?direct=true</w:t>
        </w:r>
        <w:r>
          <w:rPr>
            <w:rFonts w:ascii="Times New Roman" w:hAnsi="Times New Roman" w:cs="Times New Roman" w:eastAsia="Times New Roman"/>
            <w:color w:val="0000FF"/>
            <w:spacing w:val="0"/>
            <w:position w:val="0"/>
            <w:sz w:val="24"/>
            <w:shd w:fill="auto" w:val="clear"/>
          </w:rPr>
          <w:t xml:space="preserve"> HYPERLINK "http://search.ebscohost.com.ezpxy.fanshawec.ca/login.aspx?direct=true&amp;db=bth&amp;AN=128028339"</w:t>
        </w:r>
        <w:r>
          <w:rPr>
            <w:rFonts w:ascii="Times New Roman" w:hAnsi="Times New Roman" w:cs="Times New Roman" w:eastAsia="Times New Roman"/>
            <w:color w:val="0000FF"/>
            <w:spacing w:val="0"/>
            <w:position w:val="0"/>
            <w:sz w:val="24"/>
            <w:u w:val="single"/>
            <w:shd w:fill="auto" w:val="clear"/>
          </w:rPr>
          <w:t xml:space="preserve"> HYPERLINK "http://search.ebscohost.com.ezpxy.fanshawec.ca/login.aspx?direct=true</w:t>
        </w:r>
        <w:r>
          <w:rPr>
            <w:rFonts w:ascii="Times New Roman" w:hAnsi="Times New Roman" w:cs="Times New Roman" w:eastAsia="Times New Roman"/>
            <w:color w:val="0000FF"/>
            <w:spacing w:val="0"/>
            <w:position w:val="0"/>
            <w:sz w:val="24"/>
            <w:shd w:fill="auto" w:val="clear"/>
          </w:rPr>
          <w:t xml:space="preserve"> HYPERLINK "http://search.ebscohost.com.ezpxy.fanshawec.ca/login.aspx?direct=true&amp;db=bth&amp;AN=128028339"</w:t>
        </w:r>
        <w:r>
          <w:rPr>
            <w:rFonts w:ascii="Times New Roman" w:hAnsi="Times New Roman" w:cs="Times New Roman" w:eastAsia="Times New Roman"/>
            <w:color w:val="0000FF"/>
            <w:spacing w:val="0"/>
            <w:position w:val="0"/>
            <w:sz w:val="24"/>
            <w:u w:val="single"/>
            <w:shd w:fill="auto" w:val="clear"/>
          </w:rPr>
          <w:t xml:space="preserve">&amp;</w:t>
        </w:r>
        <w:r>
          <w:rPr>
            <w:rFonts w:ascii="Times New Roman" w:hAnsi="Times New Roman" w:cs="Times New Roman" w:eastAsia="Times New Roman"/>
            <w:color w:val="0000FF"/>
            <w:spacing w:val="0"/>
            <w:position w:val="0"/>
            <w:sz w:val="24"/>
            <w:shd w:fill="auto" w:val="clear"/>
          </w:rPr>
          <w:t xml:space="preserve"> HYPERLINK "http://search.ebscohost.com.ezpxy.fanshawec.ca/login.aspx?direct=true&amp;db=bth&amp;AN=128028339"</w:t>
        </w:r>
        <w:r>
          <w:rPr>
            <w:rFonts w:ascii="Times New Roman" w:hAnsi="Times New Roman" w:cs="Times New Roman" w:eastAsia="Times New Roman"/>
            <w:color w:val="0000FF"/>
            <w:spacing w:val="0"/>
            <w:position w:val="0"/>
            <w:sz w:val="24"/>
            <w:u w:val="single"/>
            <w:shd w:fill="auto" w:val="clear"/>
          </w:rPr>
          <w:t xml:space="preserve">db=bth</w:t>
        </w:r>
        <w:r>
          <w:rPr>
            <w:rFonts w:ascii="Times New Roman" w:hAnsi="Times New Roman" w:cs="Times New Roman" w:eastAsia="Times New Roman"/>
            <w:color w:val="0000FF"/>
            <w:spacing w:val="0"/>
            <w:position w:val="0"/>
            <w:sz w:val="24"/>
            <w:shd w:fill="auto" w:val="clear"/>
          </w:rPr>
          <w:t xml:space="preserve"> HYPERLINK "http://search.ebscohost.com.ezpxy.fanshawec.ca/login.aspx?direct=true&amp;db=bth&amp;AN=128028339"</w:t>
        </w:r>
        <w:r>
          <w:rPr>
            <w:rFonts w:ascii="Times New Roman" w:hAnsi="Times New Roman" w:cs="Times New Roman" w:eastAsia="Times New Roman"/>
            <w:color w:val="0000FF"/>
            <w:spacing w:val="0"/>
            <w:position w:val="0"/>
            <w:sz w:val="24"/>
            <w:u w:val="single"/>
            <w:shd w:fill="auto" w:val="clear"/>
          </w:rPr>
          <w:t xml:space="preserve">&amp;</w:t>
        </w:r>
        <w:r>
          <w:rPr>
            <w:rFonts w:ascii="Times New Roman" w:hAnsi="Times New Roman" w:cs="Times New Roman" w:eastAsia="Times New Roman"/>
            <w:color w:val="0000FF"/>
            <w:spacing w:val="0"/>
            <w:position w:val="0"/>
            <w:sz w:val="24"/>
            <w:shd w:fill="auto" w:val="clear"/>
          </w:rPr>
          <w:t xml:space="preserve"> HYPERLINK "http://search.ebscohost.com.ezpxy.fanshawec.ca/login.aspx?direct=true&amp;db=bth&amp;AN=128028339"</w:t>
        </w:r>
        <w:r>
          <w:rPr>
            <w:rFonts w:ascii="Times New Roman" w:hAnsi="Times New Roman" w:cs="Times New Roman" w:eastAsia="Times New Roman"/>
            <w:color w:val="0000FF"/>
            <w:spacing w:val="0"/>
            <w:position w:val="0"/>
            <w:sz w:val="24"/>
            <w:u w:val="single"/>
            <w:shd w:fill="auto" w:val="clear"/>
          </w:rPr>
          <w:t xml:space="preserve">AN=128028339"</w:t>
        </w:r>
        <w:r>
          <w:rPr>
            <w:rFonts w:ascii="Times New Roman" w:hAnsi="Times New Roman" w:cs="Times New Roman" w:eastAsia="Times New Roman"/>
            <w:color w:val="0000FF"/>
            <w:spacing w:val="0"/>
            <w:position w:val="0"/>
            <w:sz w:val="24"/>
            <w:u w:val="single"/>
            <w:shd w:fill="auto" w:val="clear"/>
          </w:rPr>
          <w:t xml:space="preserve"> HYPERLINK "http://search.ebscohost.com.ezpxy.fanshawec.ca/login.aspx?direct=true&amp;db=bth&amp;AN=128028339"</w:t>
        </w:r>
        <w:r>
          <w:rPr>
            <w:rFonts w:ascii="Times New Roman" w:hAnsi="Times New Roman" w:cs="Times New Roman" w:eastAsia="Times New Roman"/>
            <w:color w:val="0000FF"/>
            <w:spacing w:val="0"/>
            <w:position w:val="0"/>
            <w:sz w:val="24"/>
            <w:u w:val="single"/>
            <w:shd w:fill="auto" w:val="clear"/>
          </w:rPr>
          <w:t xml:space="preserve">&amp;</w:t>
        </w:r>
        <w:r>
          <w:rPr>
            <w:rFonts w:ascii="Times New Roman" w:hAnsi="Times New Roman" w:cs="Times New Roman" w:eastAsia="Times New Roman"/>
            <w:color w:val="0000FF"/>
            <w:spacing w:val="0"/>
            <w:position w:val="0"/>
            <w:sz w:val="24"/>
            <w:shd w:fill="auto" w:val="clear"/>
          </w:rPr>
          <w:t xml:space="preserve"> HYPERLINK "http://search.ebscohost.com.ezpxy.fanshawec.ca/login.aspx?direct=true&amp;db=bth&amp;AN=128028339"</w:t>
        </w:r>
        <w:r>
          <w:rPr>
            <w:rFonts w:ascii="Times New Roman" w:hAnsi="Times New Roman" w:cs="Times New Roman" w:eastAsia="Times New Roman"/>
            <w:color w:val="0000FF"/>
            <w:spacing w:val="0"/>
            <w:position w:val="0"/>
            <w:sz w:val="24"/>
            <w:u w:val="single"/>
            <w:shd w:fill="auto" w:val="clear"/>
          </w:rPr>
          <w:t xml:space="preserve"> HYPERLINK "http://search.ebscohost.com.ezpxy.fanshawec.ca/login.aspx?direct=true</w:t>
        </w:r>
        <w:r>
          <w:rPr>
            <w:rFonts w:ascii="Times New Roman" w:hAnsi="Times New Roman" w:cs="Times New Roman" w:eastAsia="Times New Roman"/>
            <w:color w:val="0000FF"/>
            <w:spacing w:val="0"/>
            <w:position w:val="0"/>
            <w:sz w:val="24"/>
            <w:shd w:fill="auto" w:val="clear"/>
          </w:rPr>
          <w:t xml:space="preserve"> HYPERLINK "http://search.ebscohost.com.ezpxy.fanshawec.ca/login.aspx?direct=true&amp;db=bth&amp;AN=128028339"</w:t>
        </w:r>
        <w:r>
          <w:rPr>
            <w:rFonts w:ascii="Times New Roman" w:hAnsi="Times New Roman" w:cs="Times New Roman" w:eastAsia="Times New Roman"/>
            <w:color w:val="0000FF"/>
            <w:spacing w:val="0"/>
            <w:position w:val="0"/>
            <w:sz w:val="24"/>
            <w:u w:val="single"/>
            <w:shd w:fill="auto" w:val="clear"/>
          </w:rPr>
          <w:t xml:space="preserve">&amp;</w:t>
        </w:r>
        <w:r>
          <w:rPr>
            <w:rFonts w:ascii="Times New Roman" w:hAnsi="Times New Roman" w:cs="Times New Roman" w:eastAsia="Times New Roman"/>
            <w:color w:val="0000FF"/>
            <w:spacing w:val="0"/>
            <w:position w:val="0"/>
            <w:sz w:val="24"/>
            <w:shd w:fill="auto" w:val="clear"/>
          </w:rPr>
          <w:t xml:space="preserve"> HYPERLINK "http://search.ebscohost.com.ezpxy.fanshawec.ca/login.aspx?direct=true&amp;db=bth&amp;AN=128028339"</w:t>
        </w:r>
        <w:r>
          <w:rPr>
            <w:rFonts w:ascii="Times New Roman" w:hAnsi="Times New Roman" w:cs="Times New Roman" w:eastAsia="Times New Roman"/>
            <w:color w:val="0000FF"/>
            <w:spacing w:val="0"/>
            <w:position w:val="0"/>
            <w:sz w:val="24"/>
            <w:u w:val="single"/>
            <w:shd w:fill="auto" w:val="clear"/>
          </w:rPr>
          <w:t xml:space="preserve">db=bth</w:t>
        </w:r>
        <w:r>
          <w:rPr>
            <w:rFonts w:ascii="Times New Roman" w:hAnsi="Times New Roman" w:cs="Times New Roman" w:eastAsia="Times New Roman"/>
            <w:color w:val="0000FF"/>
            <w:spacing w:val="0"/>
            <w:position w:val="0"/>
            <w:sz w:val="24"/>
            <w:shd w:fill="auto" w:val="clear"/>
          </w:rPr>
          <w:t xml:space="preserve"> HYPERLINK "http://search.ebscohost.com.ezpxy.fanshawec.ca/login.aspx?direct=true&amp;db=bth&amp;AN=128028339"</w:t>
        </w:r>
        <w:r>
          <w:rPr>
            <w:rFonts w:ascii="Times New Roman" w:hAnsi="Times New Roman" w:cs="Times New Roman" w:eastAsia="Times New Roman"/>
            <w:color w:val="0000FF"/>
            <w:spacing w:val="0"/>
            <w:position w:val="0"/>
            <w:sz w:val="24"/>
            <w:u w:val="single"/>
            <w:shd w:fill="auto" w:val="clear"/>
          </w:rPr>
          <w:t xml:space="preserve">&amp;</w:t>
        </w:r>
        <w:r>
          <w:rPr>
            <w:rFonts w:ascii="Times New Roman" w:hAnsi="Times New Roman" w:cs="Times New Roman" w:eastAsia="Times New Roman"/>
            <w:color w:val="0000FF"/>
            <w:spacing w:val="0"/>
            <w:position w:val="0"/>
            <w:sz w:val="24"/>
            <w:shd w:fill="auto" w:val="clear"/>
          </w:rPr>
          <w:t xml:space="preserve"> HYPERLINK "http://search.ebscohost.com.ezpxy.fanshawec.ca/login.aspx?direct=true&amp;db=bth&amp;AN=128028339"</w:t>
        </w:r>
        <w:r>
          <w:rPr>
            <w:rFonts w:ascii="Times New Roman" w:hAnsi="Times New Roman" w:cs="Times New Roman" w:eastAsia="Times New Roman"/>
            <w:color w:val="0000FF"/>
            <w:spacing w:val="0"/>
            <w:position w:val="0"/>
            <w:sz w:val="24"/>
            <w:u w:val="single"/>
            <w:shd w:fill="auto" w:val="clear"/>
          </w:rPr>
          <w:t xml:space="preserve">AN=128028339"</w:t>
        </w:r>
        <w:r>
          <w:rPr>
            <w:rFonts w:ascii="Times New Roman" w:hAnsi="Times New Roman" w:cs="Times New Roman" w:eastAsia="Times New Roman"/>
            <w:color w:val="0000FF"/>
            <w:spacing w:val="0"/>
            <w:position w:val="0"/>
            <w:sz w:val="24"/>
            <w:u w:val="single"/>
            <w:shd w:fill="auto" w:val="clear"/>
          </w:rPr>
          <w:t xml:space="preserve"> HYPERLINK "http://search.ebscohost.com.ezpxy.fanshawec.ca/login.aspx?direct=true&amp;db=bth&amp;AN=128028339"</w:t>
        </w:r>
        <w:r>
          <w:rPr>
            <w:rFonts w:ascii="Times New Roman" w:hAnsi="Times New Roman" w:cs="Times New Roman" w:eastAsia="Times New Roman"/>
            <w:color w:val="0000FF"/>
            <w:spacing w:val="0"/>
            <w:position w:val="0"/>
            <w:sz w:val="24"/>
            <w:u w:val="single"/>
            <w:shd w:fill="auto" w:val="clear"/>
          </w:rPr>
          <w:t xml:space="preserve">db=bth</w:t>
        </w:r>
        <w:r>
          <w:rPr>
            <w:rFonts w:ascii="Times New Roman" w:hAnsi="Times New Roman" w:cs="Times New Roman" w:eastAsia="Times New Roman"/>
            <w:color w:val="0000FF"/>
            <w:spacing w:val="0"/>
            <w:position w:val="0"/>
            <w:sz w:val="24"/>
            <w:shd w:fill="auto" w:val="clear"/>
          </w:rPr>
          <w:t xml:space="preserve"> HYPERLINK "http://search.ebscohost.com.ezpxy.fanshawec.ca/login.aspx?direct=true&amp;db=bth&amp;AN=128028339"</w:t>
        </w:r>
        <w:r>
          <w:rPr>
            <w:rFonts w:ascii="Times New Roman" w:hAnsi="Times New Roman" w:cs="Times New Roman" w:eastAsia="Times New Roman"/>
            <w:color w:val="0000FF"/>
            <w:spacing w:val="0"/>
            <w:position w:val="0"/>
            <w:sz w:val="24"/>
            <w:u w:val="single"/>
            <w:shd w:fill="auto" w:val="clear"/>
          </w:rPr>
          <w:t xml:space="preserve"> HYPERLINK "http://search.ebscohost.com.ezpxy.fanshawec.ca/login.aspx?direct=true</w:t>
        </w:r>
        <w:r>
          <w:rPr>
            <w:rFonts w:ascii="Times New Roman" w:hAnsi="Times New Roman" w:cs="Times New Roman" w:eastAsia="Times New Roman"/>
            <w:color w:val="0000FF"/>
            <w:spacing w:val="0"/>
            <w:position w:val="0"/>
            <w:sz w:val="24"/>
            <w:shd w:fill="auto" w:val="clear"/>
          </w:rPr>
          <w:t xml:space="preserve"> HYPERLINK "http://search.ebscohost.com.ezpxy.fanshawec.ca/login.aspx?direct=true&amp;db=bth&amp;AN=128028339"</w:t>
        </w:r>
        <w:r>
          <w:rPr>
            <w:rFonts w:ascii="Times New Roman" w:hAnsi="Times New Roman" w:cs="Times New Roman" w:eastAsia="Times New Roman"/>
            <w:color w:val="0000FF"/>
            <w:spacing w:val="0"/>
            <w:position w:val="0"/>
            <w:sz w:val="24"/>
            <w:u w:val="single"/>
            <w:shd w:fill="auto" w:val="clear"/>
          </w:rPr>
          <w:t xml:space="preserve">&amp;</w:t>
        </w:r>
        <w:r>
          <w:rPr>
            <w:rFonts w:ascii="Times New Roman" w:hAnsi="Times New Roman" w:cs="Times New Roman" w:eastAsia="Times New Roman"/>
            <w:color w:val="0000FF"/>
            <w:spacing w:val="0"/>
            <w:position w:val="0"/>
            <w:sz w:val="24"/>
            <w:shd w:fill="auto" w:val="clear"/>
          </w:rPr>
          <w:t xml:space="preserve"> HYPERLINK "http://search.ebscohost.com.ezpxy.fanshawec.ca/login.aspx?direct=true&amp;db=bth&amp;AN=128028339"</w:t>
        </w:r>
        <w:r>
          <w:rPr>
            <w:rFonts w:ascii="Times New Roman" w:hAnsi="Times New Roman" w:cs="Times New Roman" w:eastAsia="Times New Roman"/>
            <w:color w:val="0000FF"/>
            <w:spacing w:val="0"/>
            <w:position w:val="0"/>
            <w:sz w:val="24"/>
            <w:u w:val="single"/>
            <w:shd w:fill="auto" w:val="clear"/>
          </w:rPr>
          <w:t xml:space="preserve">db=bth</w:t>
        </w:r>
        <w:r>
          <w:rPr>
            <w:rFonts w:ascii="Times New Roman" w:hAnsi="Times New Roman" w:cs="Times New Roman" w:eastAsia="Times New Roman"/>
            <w:color w:val="0000FF"/>
            <w:spacing w:val="0"/>
            <w:position w:val="0"/>
            <w:sz w:val="24"/>
            <w:shd w:fill="auto" w:val="clear"/>
          </w:rPr>
          <w:t xml:space="preserve"> HYPERLINK "http://search.ebscohost.com.ezpxy.fanshawec.ca/login.aspx?direct=true&amp;db=bth&amp;AN=128028339"</w:t>
        </w:r>
        <w:r>
          <w:rPr>
            <w:rFonts w:ascii="Times New Roman" w:hAnsi="Times New Roman" w:cs="Times New Roman" w:eastAsia="Times New Roman"/>
            <w:color w:val="0000FF"/>
            <w:spacing w:val="0"/>
            <w:position w:val="0"/>
            <w:sz w:val="24"/>
            <w:u w:val="single"/>
            <w:shd w:fill="auto" w:val="clear"/>
          </w:rPr>
          <w:t xml:space="preserve">&amp;</w:t>
        </w:r>
        <w:r>
          <w:rPr>
            <w:rFonts w:ascii="Times New Roman" w:hAnsi="Times New Roman" w:cs="Times New Roman" w:eastAsia="Times New Roman"/>
            <w:color w:val="0000FF"/>
            <w:spacing w:val="0"/>
            <w:position w:val="0"/>
            <w:sz w:val="24"/>
            <w:shd w:fill="auto" w:val="clear"/>
          </w:rPr>
          <w:t xml:space="preserve"> HYPERLINK "http://search.ebscohost.com.ezpxy.fanshawec.ca/login.aspx?direct=true&amp;db=bth&amp;AN=128028339"</w:t>
        </w:r>
        <w:r>
          <w:rPr>
            <w:rFonts w:ascii="Times New Roman" w:hAnsi="Times New Roman" w:cs="Times New Roman" w:eastAsia="Times New Roman"/>
            <w:color w:val="0000FF"/>
            <w:spacing w:val="0"/>
            <w:position w:val="0"/>
            <w:sz w:val="24"/>
            <w:u w:val="single"/>
            <w:shd w:fill="auto" w:val="clear"/>
          </w:rPr>
          <w:t xml:space="preserve">AN=128028339"</w:t>
        </w:r>
        <w:r>
          <w:rPr>
            <w:rFonts w:ascii="Times New Roman" w:hAnsi="Times New Roman" w:cs="Times New Roman" w:eastAsia="Times New Roman"/>
            <w:color w:val="0000FF"/>
            <w:spacing w:val="0"/>
            <w:position w:val="0"/>
            <w:sz w:val="24"/>
            <w:u w:val="single"/>
            <w:shd w:fill="auto" w:val="clear"/>
          </w:rPr>
          <w:t xml:space="preserve"> HYPERLINK "http://search.ebscohost.com.ezpxy.fanshawec.ca/login.aspx?direct=true&amp;db=bth&amp;AN=128028339"</w:t>
        </w:r>
        <w:r>
          <w:rPr>
            <w:rFonts w:ascii="Times New Roman" w:hAnsi="Times New Roman" w:cs="Times New Roman" w:eastAsia="Times New Roman"/>
            <w:color w:val="0000FF"/>
            <w:spacing w:val="0"/>
            <w:position w:val="0"/>
            <w:sz w:val="24"/>
            <w:u w:val="single"/>
            <w:shd w:fill="auto" w:val="clear"/>
          </w:rPr>
          <w:t xml:space="preserve">&amp;</w:t>
        </w:r>
        <w:r>
          <w:rPr>
            <w:rFonts w:ascii="Times New Roman" w:hAnsi="Times New Roman" w:cs="Times New Roman" w:eastAsia="Times New Roman"/>
            <w:color w:val="0000FF"/>
            <w:spacing w:val="0"/>
            <w:position w:val="0"/>
            <w:sz w:val="24"/>
            <w:shd w:fill="auto" w:val="clear"/>
          </w:rPr>
          <w:t xml:space="preserve"> HYPERLINK "http://search.ebscohost.com.ezpxy.fanshawec.ca/login.aspx?direct=true&amp;db=bth&amp;AN=128028339"</w:t>
        </w:r>
        <w:r>
          <w:rPr>
            <w:rFonts w:ascii="Times New Roman" w:hAnsi="Times New Roman" w:cs="Times New Roman" w:eastAsia="Times New Roman"/>
            <w:color w:val="0000FF"/>
            <w:spacing w:val="0"/>
            <w:position w:val="0"/>
            <w:sz w:val="24"/>
            <w:u w:val="single"/>
            <w:shd w:fill="auto" w:val="clear"/>
          </w:rPr>
          <w:t xml:space="preserve"> HYPERLINK "http://search.ebscohost.com.ezpxy.fanshawec.ca/login.aspx?direct=true</w:t>
        </w:r>
        <w:r>
          <w:rPr>
            <w:rFonts w:ascii="Times New Roman" w:hAnsi="Times New Roman" w:cs="Times New Roman" w:eastAsia="Times New Roman"/>
            <w:color w:val="0000FF"/>
            <w:spacing w:val="0"/>
            <w:position w:val="0"/>
            <w:sz w:val="24"/>
            <w:shd w:fill="auto" w:val="clear"/>
          </w:rPr>
          <w:t xml:space="preserve"> HYPERLINK "http://search.ebscohost.com.ezpxy.fanshawec.ca/login.aspx?direct=true&amp;db=bth&amp;AN=128028339"</w:t>
        </w:r>
        <w:r>
          <w:rPr>
            <w:rFonts w:ascii="Times New Roman" w:hAnsi="Times New Roman" w:cs="Times New Roman" w:eastAsia="Times New Roman"/>
            <w:color w:val="0000FF"/>
            <w:spacing w:val="0"/>
            <w:position w:val="0"/>
            <w:sz w:val="24"/>
            <w:u w:val="single"/>
            <w:shd w:fill="auto" w:val="clear"/>
          </w:rPr>
          <w:t xml:space="preserve">&amp;</w:t>
        </w:r>
        <w:r>
          <w:rPr>
            <w:rFonts w:ascii="Times New Roman" w:hAnsi="Times New Roman" w:cs="Times New Roman" w:eastAsia="Times New Roman"/>
            <w:color w:val="0000FF"/>
            <w:spacing w:val="0"/>
            <w:position w:val="0"/>
            <w:sz w:val="24"/>
            <w:shd w:fill="auto" w:val="clear"/>
          </w:rPr>
          <w:t xml:space="preserve"> HYPERLINK "http://search.ebscohost.com.ezpxy.fanshawec.ca/login.aspx?direct=true&amp;db=bth&amp;AN=128028339"</w:t>
        </w:r>
        <w:r>
          <w:rPr>
            <w:rFonts w:ascii="Times New Roman" w:hAnsi="Times New Roman" w:cs="Times New Roman" w:eastAsia="Times New Roman"/>
            <w:color w:val="0000FF"/>
            <w:spacing w:val="0"/>
            <w:position w:val="0"/>
            <w:sz w:val="24"/>
            <w:u w:val="single"/>
            <w:shd w:fill="auto" w:val="clear"/>
          </w:rPr>
          <w:t xml:space="preserve">db=bth</w:t>
        </w:r>
        <w:r>
          <w:rPr>
            <w:rFonts w:ascii="Times New Roman" w:hAnsi="Times New Roman" w:cs="Times New Roman" w:eastAsia="Times New Roman"/>
            <w:color w:val="0000FF"/>
            <w:spacing w:val="0"/>
            <w:position w:val="0"/>
            <w:sz w:val="24"/>
            <w:shd w:fill="auto" w:val="clear"/>
          </w:rPr>
          <w:t xml:space="preserve"> HYPERLINK "http://search.ebscohost.com.ezpxy.fanshawec.ca/login.aspx?direct=true&amp;db=bth&amp;AN=128028339"</w:t>
        </w:r>
        <w:r>
          <w:rPr>
            <w:rFonts w:ascii="Times New Roman" w:hAnsi="Times New Roman" w:cs="Times New Roman" w:eastAsia="Times New Roman"/>
            <w:color w:val="0000FF"/>
            <w:spacing w:val="0"/>
            <w:position w:val="0"/>
            <w:sz w:val="24"/>
            <w:u w:val="single"/>
            <w:shd w:fill="auto" w:val="clear"/>
          </w:rPr>
          <w:t xml:space="preserve">&amp;</w:t>
        </w:r>
        <w:r>
          <w:rPr>
            <w:rFonts w:ascii="Times New Roman" w:hAnsi="Times New Roman" w:cs="Times New Roman" w:eastAsia="Times New Roman"/>
            <w:color w:val="0000FF"/>
            <w:spacing w:val="0"/>
            <w:position w:val="0"/>
            <w:sz w:val="24"/>
            <w:shd w:fill="auto" w:val="clear"/>
          </w:rPr>
          <w:t xml:space="preserve"> HYPERLINK "http://search.ebscohost.com.ezpxy.fanshawec.ca/login.aspx?direct=true&amp;db=bth&amp;AN=128028339"</w:t>
        </w:r>
        <w:r>
          <w:rPr>
            <w:rFonts w:ascii="Times New Roman" w:hAnsi="Times New Roman" w:cs="Times New Roman" w:eastAsia="Times New Roman"/>
            <w:color w:val="0000FF"/>
            <w:spacing w:val="0"/>
            <w:position w:val="0"/>
            <w:sz w:val="24"/>
            <w:u w:val="single"/>
            <w:shd w:fill="auto" w:val="clear"/>
          </w:rPr>
          <w:t xml:space="preserve">AN=128028339"</w:t>
        </w:r>
        <w:r>
          <w:rPr>
            <w:rFonts w:ascii="Times New Roman" w:hAnsi="Times New Roman" w:cs="Times New Roman" w:eastAsia="Times New Roman"/>
            <w:color w:val="0000FF"/>
            <w:spacing w:val="0"/>
            <w:position w:val="0"/>
            <w:sz w:val="24"/>
            <w:u w:val="single"/>
            <w:shd w:fill="auto" w:val="clear"/>
          </w:rPr>
          <w:t xml:space="preserve"> HYPERLINK "http://search.ebscohost.com.ezpxy.fanshawec.ca/login.aspx?direct=true&amp;db=bth&amp;AN=128028339"</w:t>
        </w:r>
        <w:r>
          <w:rPr>
            <w:rFonts w:ascii="Times New Roman" w:hAnsi="Times New Roman" w:cs="Times New Roman" w:eastAsia="Times New Roman"/>
            <w:color w:val="0000FF"/>
            <w:spacing w:val="0"/>
            <w:position w:val="0"/>
            <w:sz w:val="24"/>
            <w:u w:val="single"/>
            <w:shd w:fill="auto" w:val="clear"/>
          </w:rPr>
          <w:t xml:space="preserve">AN=128028339</w:t>
        </w:r>
      </w:hyperlink>
    </w:p>
    <w:p>
      <w:pPr>
        <w:spacing w:before="0" w:after="160" w:line="360"/>
        <w:ind w:right="0" w:left="720" w:hanging="72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Felstead, A., Henseke, G. (2017). Assessing the growth of remote working and its consequences for effort, well-being and work-life balance. </w:t>
      </w:r>
      <w:r>
        <w:rPr>
          <w:rFonts w:ascii="Times New Roman" w:hAnsi="Times New Roman" w:cs="Times New Roman" w:eastAsia="Times New Roman"/>
          <w:i/>
          <w:color w:val="auto"/>
          <w:spacing w:val="0"/>
          <w:position w:val="0"/>
          <w:sz w:val="24"/>
          <w:shd w:fill="auto" w:val="clear"/>
        </w:rPr>
        <w:t xml:space="preserve">New Technology, Work &amp; Employment</w:t>
      </w:r>
      <w:r>
        <w:rPr>
          <w:rFonts w:ascii="Times New Roman" w:hAnsi="Times New Roman" w:cs="Times New Roman" w:eastAsia="Times New Roman"/>
          <w:color w:val="auto"/>
          <w:spacing w:val="0"/>
          <w:position w:val="0"/>
          <w:sz w:val="24"/>
          <w:shd w:fill="auto" w:val="clear"/>
        </w:rPr>
        <w:t xml:space="preserve">, 32(3), 195-212. </w:t>
      </w:r>
      <w:hyperlink xmlns:r="http://schemas.openxmlformats.org/officeDocument/2006/relationships" r:id="docRId3">
        <w:r>
          <w:rPr>
            <w:rFonts w:ascii="Times New Roman" w:hAnsi="Times New Roman" w:cs="Times New Roman" w:eastAsia="Times New Roman"/>
            <w:color w:val="0000FF"/>
            <w:spacing w:val="0"/>
            <w:position w:val="0"/>
            <w:sz w:val="24"/>
            <w:u w:val="single"/>
            <w:shd w:fill="auto" w:val="clear"/>
          </w:rPr>
          <w:t xml:space="preserve">https://doi.org/10.1111/ntwe.12097</w:t>
        </w:r>
      </w:hyperlink>
    </w:p>
    <w:p>
      <w:pPr>
        <w:spacing w:before="0" w:after="160" w:line="360"/>
        <w:ind w:right="0" w:left="720" w:hanging="72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Hearn, S. (2019). 14 Ways to Promote and Maintain Mental Well-Being of Remote Employees. </w:t>
      </w:r>
      <w:r>
        <w:rPr>
          <w:rFonts w:ascii="Times New Roman" w:hAnsi="Times New Roman" w:cs="Times New Roman" w:eastAsia="Times New Roman"/>
          <w:i/>
          <w:color w:val="auto"/>
          <w:spacing w:val="0"/>
          <w:position w:val="0"/>
          <w:sz w:val="24"/>
          <w:shd w:fill="auto" w:val="clear"/>
        </w:rPr>
        <w:t xml:space="preserve">Fowmedia</w:t>
      </w:r>
      <w:r>
        <w:rPr>
          <w:rFonts w:ascii="Times New Roman" w:hAnsi="Times New Roman" w:cs="Times New Roman" w:eastAsia="Times New Roman"/>
          <w:color w:val="auto"/>
          <w:spacing w:val="0"/>
          <w:position w:val="0"/>
          <w:sz w:val="24"/>
          <w:shd w:fill="auto" w:val="clear"/>
        </w:rPr>
        <w:t xml:space="preserve">. Retrieved October 16</w:t>
      </w:r>
      <w:r>
        <w:rPr>
          <w:rFonts w:ascii="Times New Roman" w:hAnsi="Times New Roman" w:cs="Times New Roman" w:eastAsia="Times New Roman"/>
          <w:color w:val="auto"/>
          <w:spacing w:val="0"/>
          <w:position w:val="0"/>
          <w:sz w:val="24"/>
          <w:shd w:fill="auto" w:val="clear"/>
          <w:vertAlign w:val="superscript"/>
        </w:rPr>
        <w:t xml:space="preserve">th</w:t>
      </w:r>
      <w:r>
        <w:rPr>
          <w:rFonts w:ascii="Times New Roman" w:hAnsi="Times New Roman" w:cs="Times New Roman" w:eastAsia="Times New Roman"/>
          <w:color w:val="auto"/>
          <w:spacing w:val="0"/>
          <w:position w:val="0"/>
          <w:sz w:val="24"/>
          <w:shd w:fill="auto" w:val="clear"/>
        </w:rPr>
        <w:t xml:space="preserve">, 2019 from </w:t>
      </w:r>
      <w:hyperlink xmlns:r="http://schemas.openxmlformats.org/officeDocument/2006/relationships" r:id="docRId4">
        <w:r>
          <w:rPr>
            <w:rFonts w:ascii="Times New Roman" w:hAnsi="Times New Roman" w:cs="Times New Roman" w:eastAsia="Times New Roman"/>
            <w:color w:val="0000FF"/>
            <w:spacing w:val="0"/>
            <w:position w:val="0"/>
            <w:sz w:val="24"/>
            <w:u w:val="single"/>
            <w:shd w:fill="auto" w:val="clear"/>
          </w:rPr>
          <w:t xml:space="preserve">https://fowmedia.com/mental-well-being-of-remote-employees/</w:t>
        </w:r>
      </w:hyperlink>
      <w:r>
        <w:rPr>
          <w:rFonts w:ascii="Times New Roman" w:hAnsi="Times New Roman" w:cs="Times New Roman" w:eastAsia="Times New Roman"/>
          <w:color w:val="auto"/>
          <w:spacing w:val="0"/>
          <w:position w:val="0"/>
          <w:sz w:val="24"/>
          <w:shd w:fill="auto" w:val="clear"/>
        </w:rPr>
        <w:t xml:space="preserve">.</w:t>
      </w:r>
    </w:p>
    <w:p>
      <w:pPr>
        <w:spacing w:before="0" w:after="160" w:line="360"/>
        <w:ind w:right="0" w:left="720" w:hanging="72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Remote Working. (2019). In </w:t>
      </w:r>
      <w:r>
        <w:rPr>
          <w:rFonts w:ascii="Times New Roman" w:hAnsi="Times New Roman" w:cs="Times New Roman" w:eastAsia="Times New Roman"/>
          <w:i/>
          <w:color w:val="auto"/>
          <w:spacing w:val="0"/>
          <w:position w:val="0"/>
          <w:sz w:val="24"/>
          <w:shd w:fill="auto" w:val="clear"/>
        </w:rPr>
        <w:t xml:space="preserve">Cambridge dictionary</w:t>
      </w:r>
      <w:r>
        <w:rPr>
          <w:rFonts w:ascii="Times New Roman" w:hAnsi="Times New Roman" w:cs="Times New Roman" w:eastAsia="Times New Roman"/>
          <w:color w:val="auto"/>
          <w:spacing w:val="0"/>
          <w:position w:val="0"/>
          <w:sz w:val="24"/>
          <w:shd w:fill="auto" w:val="clear"/>
        </w:rPr>
        <w:t xml:space="preserve"> Retrieved October 16</w:t>
      </w:r>
      <w:r>
        <w:rPr>
          <w:rFonts w:ascii="Times New Roman" w:hAnsi="Times New Roman" w:cs="Times New Roman" w:eastAsia="Times New Roman"/>
          <w:color w:val="auto"/>
          <w:spacing w:val="0"/>
          <w:position w:val="0"/>
          <w:sz w:val="24"/>
          <w:shd w:fill="auto" w:val="clear"/>
          <w:vertAlign w:val="superscript"/>
        </w:rPr>
        <w:t xml:space="preserve">th</w:t>
      </w:r>
      <w:r>
        <w:rPr>
          <w:rFonts w:ascii="Times New Roman" w:hAnsi="Times New Roman" w:cs="Times New Roman" w:eastAsia="Times New Roman"/>
          <w:color w:val="auto"/>
          <w:spacing w:val="0"/>
          <w:position w:val="0"/>
          <w:sz w:val="24"/>
          <w:shd w:fill="auto" w:val="clear"/>
        </w:rPr>
        <w:t xml:space="preserve">, 2019 from </w:t>
      </w:r>
      <w:hyperlink xmlns:r="http://schemas.openxmlformats.org/officeDocument/2006/relationships" r:id="docRId5">
        <w:r>
          <w:rPr>
            <w:rFonts w:ascii="Times New Roman" w:hAnsi="Times New Roman" w:cs="Times New Roman" w:eastAsia="Times New Roman"/>
            <w:color w:val="0000FF"/>
            <w:spacing w:val="0"/>
            <w:position w:val="0"/>
            <w:sz w:val="24"/>
            <w:u w:val="single"/>
            <w:shd w:fill="auto" w:val="clear"/>
          </w:rPr>
          <w:t xml:space="preserve">https://dictionary.cambridge.org/dictionary/english/remote-working</w:t>
        </w:r>
      </w:hyperlink>
    </w:p>
    <w:p>
      <w:pPr>
        <w:spacing w:before="0" w:after="160" w:line="360"/>
        <w:ind w:right="0" w:left="720" w:hanging="72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Telecommuting. (2109). In </w:t>
      </w:r>
      <w:r>
        <w:rPr>
          <w:rFonts w:ascii="Times New Roman" w:hAnsi="Times New Roman" w:cs="Times New Roman" w:eastAsia="Times New Roman"/>
          <w:i/>
          <w:color w:val="auto"/>
          <w:spacing w:val="0"/>
          <w:position w:val="0"/>
          <w:sz w:val="24"/>
          <w:shd w:fill="auto" w:val="clear"/>
        </w:rPr>
        <w:t xml:space="preserve">Wikipedia the free encyclopedia</w:t>
      </w:r>
      <w:r>
        <w:rPr>
          <w:rFonts w:ascii="Times New Roman" w:hAnsi="Times New Roman" w:cs="Times New Roman" w:eastAsia="Times New Roman"/>
          <w:color w:val="auto"/>
          <w:spacing w:val="0"/>
          <w:position w:val="0"/>
          <w:sz w:val="24"/>
          <w:shd w:fill="auto" w:val="clear"/>
        </w:rPr>
        <w:t xml:space="preserve"> Retrieved October 16</w:t>
      </w:r>
      <w:r>
        <w:rPr>
          <w:rFonts w:ascii="Times New Roman" w:hAnsi="Times New Roman" w:cs="Times New Roman" w:eastAsia="Times New Roman"/>
          <w:color w:val="auto"/>
          <w:spacing w:val="0"/>
          <w:position w:val="0"/>
          <w:sz w:val="24"/>
          <w:shd w:fill="auto" w:val="clear"/>
          <w:vertAlign w:val="superscript"/>
        </w:rPr>
        <w:t xml:space="preserve">th</w:t>
      </w:r>
      <w:r>
        <w:rPr>
          <w:rFonts w:ascii="Times New Roman" w:hAnsi="Times New Roman" w:cs="Times New Roman" w:eastAsia="Times New Roman"/>
          <w:color w:val="auto"/>
          <w:spacing w:val="0"/>
          <w:position w:val="0"/>
          <w:sz w:val="24"/>
          <w:shd w:fill="auto" w:val="clear"/>
        </w:rPr>
        <w:t xml:space="preserve">, 2019 from </w:t>
      </w:r>
      <w:hyperlink xmlns:r="http://schemas.openxmlformats.org/officeDocument/2006/relationships" r:id="docRId6">
        <w:r>
          <w:rPr>
            <w:rFonts w:ascii="Times New Roman" w:hAnsi="Times New Roman" w:cs="Times New Roman" w:eastAsia="Times New Roman"/>
            <w:color w:val="0000FF"/>
            <w:spacing w:val="0"/>
            <w:position w:val="0"/>
            <w:sz w:val="24"/>
            <w:u w:val="single"/>
            <w:shd w:fill="auto" w:val="clear"/>
          </w:rPr>
          <w:t xml:space="preserve">https://en.wikipedia.org/wiki/Telecommuting</w:t>
        </w:r>
      </w:hyperlink>
    </w:p>
    <w:p>
      <w:pPr>
        <w:spacing w:before="0" w:after="160" w:line="360"/>
        <w:ind w:right="0" w:left="0" w:firstLine="0"/>
        <w:jc w:val="left"/>
        <w:rPr>
          <w:rFonts w:ascii="Times New Roman" w:hAnsi="Times New Roman" w:cs="Times New Roman" w:eastAsia="Times New Roman"/>
          <w:color w:val="auto"/>
          <w:spacing w:val="0"/>
          <w:position w:val="0"/>
          <w:sz w:val="24"/>
          <w:shd w:fill="auto" w:val="clear"/>
        </w:rPr>
      </w:pPr>
    </w:p>
  </w:body>
</w:document>
</file>

<file path=word/numbering.xml><?xml version="1.0" encoding="utf-8"?>
<w:numbering xmlns:w="http://schemas.openxmlformats.org/wordprocessingml/2006/main"/>
</file>

<file path=word/styles.xml><?xml version="1.0" encoding="utf-8"?>
<w:styles xmlns:w="http://schemas.openxmlformats.org/wordprocessingml/2006/main"/>
</file>

<file path=word/_rels/document.xml.rels><?xml version="1.0" encoding="UTF-8"?><Relationships xmlns="http://schemas.openxmlformats.org/package/2006/relationships"><Relationship TargetMode="External" Target="https://doi.org/10.1111/ntwe.12097" Id="docRId3" Type="http://schemas.openxmlformats.org/officeDocument/2006/relationships/hyperlink" /><Relationship Target="numbering.xml" Id="docRId7" Type="http://schemas.openxmlformats.org/officeDocument/2006/relationships/numbering" /><Relationship TargetMode="External" Target="https://doi-org.ezpxy.fanshawec.ca/10.1016/j.apergo.2015.07.019" Id="docRId0" Type="http://schemas.openxmlformats.org/officeDocument/2006/relationships/hyperlink" /><Relationship TargetMode="External" Target="http://search.ebscohost.com.ezpxy.fanshawec.ca/login.aspx?direct=true&amp;db=bth&amp;AN=128028339" Id="docRId2" Type="http://schemas.openxmlformats.org/officeDocument/2006/relationships/hyperlink" /><Relationship TargetMode="External" Target="https://fowmedia.com/mental-well-being-of-remote-employees/" Id="docRId4" Type="http://schemas.openxmlformats.org/officeDocument/2006/relationships/hyperlink" /><Relationship TargetMode="External" Target="https://en.wikipedia.org/wiki/Telecommuting" Id="docRId6" Type="http://schemas.openxmlformats.org/officeDocument/2006/relationships/hyperlink" /><Relationship Target="styles.xml" Id="docRId8" Type="http://schemas.openxmlformats.org/officeDocument/2006/relationships/styles" /><Relationship TargetMode="External" Target="https://doi-org.ezpxy.fanshawec.ca/10.1093/qje/qju032" Id="docRId1" Type="http://schemas.openxmlformats.org/officeDocument/2006/relationships/hyperlink" /><Relationship TargetMode="External" Target="https://dictionary.cambridge.org/dictionary/english/remote-working" Id="docRId5" Type="http://schemas.openxmlformats.org/officeDocument/2006/relationships/hyperlink" /></Relationships>
</file>